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3"/>
        <w:gridCol w:w="1083"/>
        <w:gridCol w:w="1425"/>
        <w:gridCol w:w="1350"/>
        <w:gridCol w:w="1260"/>
        <w:gridCol w:w="21"/>
        <w:gridCol w:w="30"/>
        <w:gridCol w:w="1256"/>
        <w:gridCol w:w="10"/>
        <w:gridCol w:w="22"/>
        <w:gridCol w:w="1361"/>
        <w:gridCol w:w="1440"/>
        <w:gridCol w:w="223"/>
        <w:gridCol w:w="1440"/>
        <w:gridCol w:w="1620"/>
        <w:gridCol w:w="1686"/>
      </w:tblGrid>
      <w:tr w:rsidR="003F448E" w:rsidRPr="00C52A9A" w:rsidTr="00401149">
        <w:trPr>
          <w:trHeight w:val="225"/>
          <w:tblHeader/>
          <w:jc w:val="center"/>
        </w:trPr>
        <w:tc>
          <w:tcPr>
            <w:tcW w:w="145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</w:tcPr>
          <w:p w:rsidR="003F448E" w:rsidRPr="00D4107A" w:rsidRDefault="003F448E" w:rsidP="00FF2C62">
            <w:pPr>
              <w:jc w:val="center"/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  <w:t xml:space="preserve">                 LANGUAGE COMPETENCIES</w:t>
            </w:r>
          </w:p>
        </w:tc>
      </w:tr>
      <w:tr w:rsidR="00C52A9A" w:rsidRPr="00C52A9A" w:rsidTr="00401149">
        <w:trPr>
          <w:tblHeader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</w:tcPr>
          <w:p w:rsidR="00C52A9A" w:rsidRPr="00C52A9A" w:rsidRDefault="00C52A9A" w:rsidP="00FF2C62">
            <w:pPr>
              <w:jc w:val="center"/>
              <w:rPr>
                <w:rFonts w:ascii="Helvetica-Black" w:hAnsi="Helvetica-Black"/>
                <w:spacing w:val="2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BACC6" w:themeFill="accent5"/>
            <w:vAlign w:val="center"/>
          </w:tcPr>
          <w:p w:rsidR="00C52A9A" w:rsidRPr="00C52A9A" w:rsidRDefault="00C52A9A" w:rsidP="00FF2C62">
            <w:pPr>
              <w:jc w:val="center"/>
              <w:rPr>
                <w:rFonts w:ascii="Tw Cen MT Condensed" w:hAnsi="Tw Cen MT Condensed"/>
                <w:b/>
                <w:sz w:val="17"/>
                <w:szCs w:val="17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52A9A" w:rsidRPr="00D4107A" w:rsidRDefault="00C52A9A" w:rsidP="00FF2C62">
            <w:pPr>
              <w:jc w:val="center"/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</w:pPr>
            <w:r w:rsidRPr="00D4107A"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  <w:t>NOVICE</w:t>
            </w:r>
          </w:p>
        </w:tc>
        <w:tc>
          <w:tcPr>
            <w:tcW w:w="4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52A9A" w:rsidRPr="00D4107A" w:rsidRDefault="00C52A9A" w:rsidP="00FF2C62">
            <w:pPr>
              <w:jc w:val="center"/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</w:pPr>
            <w:r w:rsidRPr="00D4107A"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  <w:t>INTERMEDIATE</w:t>
            </w:r>
          </w:p>
        </w:tc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52A9A" w:rsidRPr="00D4107A" w:rsidRDefault="00C52A9A" w:rsidP="00FF2C62">
            <w:pPr>
              <w:jc w:val="center"/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</w:pPr>
            <w:r w:rsidRPr="00D4107A"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  <w:t>ADVANCED</w:t>
            </w:r>
          </w:p>
        </w:tc>
      </w:tr>
      <w:tr w:rsidR="00C52A9A" w:rsidRPr="00C52A9A" w:rsidTr="00401149">
        <w:trPr>
          <w:tblHeader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</w:tcPr>
          <w:p w:rsidR="00C52A9A" w:rsidRPr="00C52A9A" w:rsidRDefault="00C52A9A" w:rsidP="00FF2C62">
            <w:pPr>
              <w:jc w:val="center"/>
              <w:rPr>
                <w:rFonts w:ascii="Helvetica-Black" w:hAnsi="Helvetica-Black"/>
                <w:spacing w:val="2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C52A9A" w:rsidRPr="00C52A9A" w:rsidRDefault="00C52A9A" w:rsidP="00FF2C62">
            <w:pPr>
              <w:jc w:val="center"/>
              <w:rPr>
                <w:rFonts w:ascii="Tw Cen MT Condensed" w:hAnsi="Tw Cen MT Condensed"/>
                <w:b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9A" w:rsidRPr="003F448E" w:rsidRDefault="00C52A9A" w:rsidP="00FF2C62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3F448E">
              <w:rPr>
                <w:rFonts w:ascii="Corbel" w:hAnsi="Corbel"/>
                <w:b/>
                <w:sz w:val="20"/>
                <w:szCs w:val="20"/>
              </w:rPr>
              <w:t>Low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9A" w:rsidRPr="003F448E" w:rsidRDefault="00C52A9A" w:rsidP="00FF2C62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3F448E">
              <w:rPr>
                <w:rFonts w:ascii="Corbel" w:hAnsi="Corbel"/>
                <w:b/>
                <w:sz w:val="20"/>
                <w:szCs w:val="20"/>
              </w:rPr>
              <w:t>Mid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9A" w:rsidRPr="003F448E" w:rsidRDefault="00C52A9A" w:rsidP="00FF2C62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3F448E">
              <w:rPr>
                <w:rFonts w:ascii="Corbel" w:hAnsi="Corbel"/>
                <w:b/>
                <w:sz w:val="20"/>
                <w:szCs w:val="20"/>
              </w:rPr>
              <w:t>High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9A" w:rsidRPr="003F448E" w:rsidRDefault="00C52A9A" w:rsidP="00FF2C62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3F448E">
              <w:rPr>
                <w:rFonts w:ascii="Corbel" w:hAnsi="Corbel"/>
                <w:b/>
                <w:sz w:val="20"/>
                <w:szCs w:val="20"/>
              </w:rPr>
              <w:t>Low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9A" w:rsidRPr="003F448E" w:rsidRDefault="00C52A9A" w:rsidP="00FF2C62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3F448E">
              <w:rPr>
                <w:rFonts w:ascii="Corbel" w:hAnsi="Corbel"/>
                <w:b/>
                <w:sz w:val="20"/>
                <w:szCs w:val="20"/>
              </w:rPr>
              <w:t>Mid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9A" w:rsidRPr="003F448E" w:rsidRDefault="00C52A9A" w:rsidP="00FF2C62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3F448E">
              <w:rPr>
                <w:rFonts w:ascii="Corbel" w:hAnsi="Corbel"/>
                <w:b/>
                <w:sz w:val="20"/>
                <w:szCs w:val="20"/>
              </w:rPr>
              <w:t>High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9A" w:rsidRPr="003F448E" w:rsidRDefault="00C52A9A" w:rsidP="00FF2C62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3F448E">
              <w:rPr>
                <w:rFonts w:ascii="Corbel" w:hAnsi="Corbel"/>
                <w:b/>
                <w:sz w:val="20"/>
                <w:szCs w:val="20"/>
              </w:rPr>
              <w:t>Low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9A" w:rsidRPr="003F448E" w:rsidRDefault="00C52A9A" w:rsidP="00FF2C62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3F448E">
              <w:rPr>
                <w:rFonts w:ascii="Corbel" w:hAnsi="Corbel"/>
                <w:b/>
                <w:sz w:val="20"/>
                <w:szCs w:val="20"/>
              </w:rPr>
              <w:t>Mid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9A" w:rsidRPr="003F448E" w:rsidRDefault="00C52A9A" w:rsidP="00FF2C62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3F448E">
              <w:rPr>
                <w:rFonts w:ascii="Corbel" w:hAnsi="Corbel"/>
                <w:b/>
                <w:sz w:val="20"/>
                <w:szCs w:val="20"/>
              </w:rPr>
              <w:t>High</w:t>
            </w:r>
          </w:p>
        </w:tc>
      </w:tr>
      <w:tr w:rsidR="00FD56B5" w:rsidRPr="00C52A9A" w:rsidTr="00401149">
        <w:trPr>
          <w:cantSplit/>
          <w:jc w:val="center"/>
        </w:trPr>
        <w:tc>
          <w:tcPr>
            <w:tcW w:w="323" w:type="dxa"/>
            <w:vMerge w:val="restart"/>
            <w:tcBorders>
              <w:top w:val="nil"/>
              <w:left w:val="nil"/>
              <w:right w:val="nil"/>
            </w:tcBorders>
            <w:shd w:val="clear" w:color="auto" w:fill="4BACC6" w:themeFill="accent5"/>
            <w:textDirection w:val="btLr"/>
            <w:vAlign w:val="center"/>
          </w:tcPr>
          <w:p w:rsidR="00FD56B5" w:rsidRPr="00FD56B5" w:rsidRDefault="00FD56B5" w:rsidP="00FD56B5">
            <w:pPr>
              <w:ind w:left="-288" w:right="113"/>
              <w:jc w:val="center"/>
              <w:rPr>
                <w:rFonts w:ascii="Corbel" w:hAnsi="Corbel"/>
                <w:b/>
                <w:color w:val="FFFFFF"/>
                <w:spacing w:val="20"/>
              </w:rPr>
            </w:pPr>
            <w:r w:rsidRPr="00FD56B5">
              <w:rPr>
                <w:rFonts w:ascii="Corbel" w:hAnsi="Corbel"/>
                <w:b/>
                <w:color w:val="FFFFFF"/>
                <w:spacing w:val="20"/>
              </w:rPr>
              <w:t>Interpretive</w:t>
            </w:r>
          </w:p>
        </w:tc>
        <w:tc>
          <w:tcPr>
            <w:tcW w:w="10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808080"/>
            </w:tcBorders>
            <w:shd w:val="clear" w:color="auto" w:fill="FFFFFF"/>
            <w:vAlign w:val="center"/>
          </w:tcPr>
          <w:p w:rsidR="00FD56B5" w:rsidRPr="003F448E" w:rsidRDefault="00FD56B5" w:rsidP="00FF2C62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3F448E">
              <w:rPr>
                <w:rFonts w:ascii="Corbel" w:hAnsi="Corbel"/>
                <w:b/>
                <w:sz w:val="20"/>
                <w:szCs w:val="20"/>
              </w:rPr>
              <w:t>Listening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DAEEF3" w:themeFill="accent5" w:themeFillTint="33"/>
          </w:tcPr>
          <w:p w:rsidR="00FD56B5" w:rsidRPr="0061777E" w:rsidRDefault="00FD56B5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>I can recognize a few memorized words and phrases when I hear them spoken.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DAEEF3" w:themeFill="accent5" w:themeFillTint="33"/>
          </w:tcPr>
          <w:p w:rsidR="00FD56B5" w:rsidRPr="0061777E" w:rsidRDefault="00FD56B5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>I can recognize some familiar words and phrases when I hear them spoken.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DAEEF3" w:themeFill="accent5" w:themeFillTint="33"/>
          </w:tcPr>
          <w:p w:rsidR="00FD56B5" w:rsidRPr="0061777E" w:rsidRDefault="00FD56B5" w:rsidP="00FF2C62">
            <w:pPr>
              <w:rPr>
                <w:rFonts w:ascii="Corbel" w:hAnsi="Corbel"/>
                <w:i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 xml:space="preserve">I can often understand words, phrases, and simple sentences related to everyday life.  </w:t>
            </w:r>
          </w:p>
          <w:p w:rsidR="00FD56B5" w:rsidRPr="0061777E" w:rsidRDefault="00FD56B5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>I can recognize pieces of information and sometimes understand the main topic of what is being said.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B6DDE8" w:themeFill="accent5" w:themeFillTint="66"/>
          </w:tcPr>
          <w:p w:rsidR="00FD56B5" w:rsidRPr="0061777E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 xml:space="preserve">I can understand the main idea in short, simple messages and presentations on familiar topics. </w:t>
            </w:r>
          </w:p>
          <w:p w:rsidR="00FD56B5" w:rsidRPr="0061777E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 xml:space="preserve">I can understand the main idea of simple conversations that I overhear.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B6DDE8" w:themeFill="accent5" w:themeFillTint="66"/>
          </w:tcPr>
          <w:p w:rsidR="00FD56B5" w:rsidRPr="0061777E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 xml:space="preserve">I can understand the main idea in messages and presentations on a variety of topics related to everyday life and personal interests and studies. </w:t>
            </w:r>
          </w:p>
          <w:p w:rsidR="00FD56B5" w:rsidRPr="0061777E" w:rsidRDefault="00FD56B5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>I can understand the main idea in conversations that I overhear.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B6DDE8" w:themeFill="accent5" w:themeFillTint="66"/>
          </w:tcPr>
          <w:p w:rsidR="00FD56B5" w:rsidRPr="0061777E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 xml:space="preserve">I can easily understand the main idea in messages and presentations on a variety of topics related to everyday life and personal interests and studies. </w:t>
            </w:r>
          </w:p>
          <w:p w:rsidR="00FD56B5" w:rsidRPr="0061777E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 xml:space="preserve">I can usually understand a few details of what I overhear in conversations, even when something unexpected is expressed. </w:t>
            </w:r>
          </w:p>
          <w:p w:rsidR="00FD56B5" w:rsidRPr="0061777E" w:rsidRDefault="00FD56B5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>I can sometimes follow what I hear about events and experiences in various time frames.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92CDDC" w:themeFill="accent5" w:themeFillTint="99"/>
          </w:tcPr>
          <w:p w:rsidR="00FD56B5" w:rsidRPr="0061777E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>I can understand the main idea and some supporting details in organized speech on a variety of topics of personal and general interest.</w:t>
            </w:r>
          </w:p>
          <w:p w:rsidR="00FD56B5" w:rsidRPr="0061777E" w:rsidRDefault="00FD56B5" w:rsidP="00FF2C62">
            <w:pPr>
              <w:rPr>
                <w:rFonts w:ascii="Corbel" w:hAnsi="Corbel"/>
                <w:i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>I can follow stories and descriptions of some length and in various time frames.</w:t>
            </w:r>
          </w:p>
          <w:p w:rsidR="00FD56B5" w:rsidRPr="0061777E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>I can understand information presented in a variety of genres on familiar topics, even when something unexpected is expressed.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92CDDC" w:themeFill="accent5" w:themeFillTint="99"/>
          </w:tcPr>
          <w:p w:rsidR="00FD56B5" w:rsidRPr="0061777E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 xml:space="preserve">I can understand the main idea and most supporting details on a variety of topics of personal and general interest, as well as some topics of professional interest. </w:t>
            </w:r>
          </w:p>
          <w:p w:rsidR="00FD56B5" w:rsidRPr="0061777E" w:rsidRDefault="00FD56B5" w:rsidP="00FF2C62">
            <w:pPr>
              <w:rPr>
                <w:rFonts w:ascii="Corbel" w:hAnsi="Corbel"/>
                <w:i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>I can follow stories and descriptions of some length and in various time frames.</w:t>
            </w:r>
          </w:p>
          <w:p w:rsidR="00FD56B5" w:rsidRPr="0061777E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>I can understand information presented in most genres, even when not familiar with the topic.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92CDDC" w:themeFill="accent5" w:themeFillTint="99"/>
          </w:tcPr>
          <w:p w:rsidR="00FD56B5" w:rsidRPr="0061777E" w:rsidRDefault="00FD56B5" w:rsidP="001028DD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61777E">
              <w:rPr>
                <w:rFonts w:ascii="Corbel" w:hAnsi="Corbel"/>
                <w:i/>
                <w:sz w:val="16"/>
                <w:szCs w:val="16"/>
              </w:rPr>
              <w:t>I can easily follow narrative, informational, and descriptive speech. I can understand discussions on most topics that deal with special interests, unfamiliar situations, and abstract concepts. I can sometimes follow extended arguments and different points of view.</w:t>
            </w:r>
          </w:p>
          <w:p w:rsidR="00FD56B5" w:rsidRPr="0061777E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</w:p>
        </w:tc>
      </w:tr>
      <w:tr w:rsidR="00FD56B5" w:rsidRPr="00C52A9A" w:rsidTr="00401149">
        <w:trPr>
          <w:jc w:val="center"/>
        </w:trPr>
        <w:tc>
          <w:tcPr>
            <w:tcW w:w="323" w:type="dxa"/>
            <w:vMerge/>
            <w:tcBorders>
              <w:left w:val="nil"/>
              <w:bottom w:val="nil"/>
              <w:right w:val="nil"/>
            </w:tcBorders>
            <w:shd w:val="clear" w:color="auto" w:fill="4BACC6" w:themeFill="accent5"/>
          </w:tcPr>
          <w:p w:rsidR="00FD56B5" w:rsidRPr="00C52A9A" w:rsidRDefault="00FD56B5" w:rsidP="00FF2C62">
            <w:pPr>
              <w:jc w:val="center"/>
              <w:rPr>
                <w:rFonts w:ascii="Helvetica-Black" w:hAnsi="Helvetica-Black"/>
                <w:i/>
                <w:spacing w:val="20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nil"/>
              <w:bottom w:val="nil"/>
              <w:right w:val="single" w:sz="2" w:space="0" w:color="808080"/>
            </w:tcBorders>
            <w:shd w:val="clear" w:color="auto" w:fill="FFFFFF"/>
            <w:vAlign w:val="center"/>
          </w:tcPr>
          <w:p w:rsidR="00FD56B5" w:rsidRPr="0061777E" w:rsidRDefault="00FD56B5" w:rsidP="00FF2C62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61777E">
              <w:rPr>
                <w:rFonts w:ascii="Corbel" w:hAnsi="Corbel"/>
                <w:b/>
                <w:sz w:val="20"/>
                <w:szCs w:val="20"/>
              </w:rPr>
              <w:t>Reading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2" w:space="0" w:color="808080"/>
              <w:bottom w:val="nil"/>
              <w:right w:val="single" w:sz="2" w:space="0" w:color="808080"/>
            </w:tcBorders>
            <w:shd w:val="clear" w:color="auto" w:fill="DAEEF3" w:themeFill="accent5" w:themeFillTint="33"/>
          </w:tcPr>
          <w:p w:rsidR="00FD56B5" w:rsidRPr="00D4107A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recognize a few letters or characters. </w:t>
            </w:r>
          </w:p>
          <w:p w:rsidR="00FD56B5" w:rsidRPr="00D4107A" w:rsidRDefault="00FD56B5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identify a few memorized words and phrases when I read.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2" w:space="0" w:color="808080"/>
              <w:bottom w:val="nil"/>
              <w:right w:val="single" w:sz="2" w:space="0" w:color="808080"/>
            </w:tcBorders>
            <w:shd w:val="clear" w:color="auto" w:fill="DAEEF3" w:themeFill="accent5" w:themeFillTint="33"/>
          </w:tcPr>
          <w:p w:rsidR="00FD56B5" w:rsidRPr="00D4107A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recognize some letters or characters. </w:t>
            </w:r>
          </w:p>
          <w:p w:rsidR="00FD56B5" w:rsidRPr="00D4107A" w:rsidRDefault="00FD56B5" w:rsidP="00F35829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understand some learned or memorized words and phrases when I read.</w:t>
            </w:r>
          </w:p>
        </w:tc>
        <w:tc>
          <w:tcPr>
            <w:tcW w:w="1281" w:type="dxa"/>
            <w:gridSpan w:val="2"/>
            <w:tcBorders>
              <w:top w:val="single" w:sz="12" w:space="0" w:color="000000"/>
              <w:left w:val="single" w:sz="2" w:space="0" w:color="808080"/>
              <w:bottom w:val="nil"/>
              <w:right w:val="single" w:sz="2" w:space="0" w:color="808080"/>
            </w:tcBorders>
            <w:shd w:val="clear" w:color="auto" w:fill="DAEEF3" w:themeFill="accent5" w:themeFillTint="33"/>
          </w:tcPr>
          <w:p w:rsidR="00FD56B5" w:rsidRPr="00D4107A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understand familiar words, phrases, and sentences within short and simple texts related to everyday life. </w:t>
            </w:r>
          </w:p>
          <w:p w:rsidR="00FD56B5" w:rsidRPr="00D4107A" w:rsidRDefault="00FD56B5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sometimes understand the main idea of what I have read.</w:t>
            </w:r>
          </w:p>
        </w:tc>
        <w:tc>
          <w:tcPr>
            <w:tcW w:w="1318" w:type="dxa"/>
            <w:gridSpan w:val="4"/>
            <w:tcBorders>
              <w:top w:val="single" w:sz="12" w:space="0" w:color="000000"/>
              <w:left w:val="single" w:sz="2" w:space="0" w:color="808080"/>
              <w:bottom w:val="nil"/>
              <w:right w:val="single" w:sz="2" w:space="0" w:color="808080"/>
            </w:tcBorders>
            <w:shd w:val="clear" w:color="auto" w:fill="B6DDE8" w:themeFill="accent5" w:themeFillTint="66"/>
          </w:tcPr>
          <w:p w:rsidR="00FD56B5" w:rsidRPr="00D4107A" w:rsidRDefault="00FD56B5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understand the main idea of short and simple texts when the topic is familiar.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808080"/>
              <w:bottom w:val="nil"/>
              <w:right w:val="single" w:sz="2" w:space="0" w:color="808080"/>
            </w:tcBorders>
            <w:shd w:val="clear" w:color="auto" w:fill="B6DDE8" w:themeFill="accent5" w:themeFillTint="66"/>
          </w:tcPr>
          <w:p w:rsidR="00FD56B5" w:rsidRPr="00D4107A" w:rsidRDefault="00FD56B5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understand the main idea of texts related to everyday life and personal interests or studies.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808080"/>
              <w:bottom w:val="nil"/>
              <w:right w:val="single" w:sz="2" w:space="0" w:color="808080"/>
            </w:tcBorders>
            <w:shd w:val="clear" w:color="auto" w:fill="B6DDE8" w:themeFill="accent5" w:themeFillTint="66"/>
          </w:tcPr>
          <w:p w:rsidR="00FD56B5" w:rsidRPr="00D4107A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easily understand the main idea of texts related to everyday life, personal interests, and studies. </w:t>
            </w:r>
          </w:p>
          <w:p w:rsidR="00FD56B5" w:rsidRPr="00D4107A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sometimes follow stories and descriptions about events and experiences in various time frames.</w:t>
            </w:r>
          </w:p>
        </w:tc>
        <w:tc>
          <w:tcPr>
            <w:tcW w:w="1663" w:type="dxa"/>
            <w:gridSpan w:val="2"/>
            <w:tcBorders>
              <w:top w:val="single" w:sz="12" w:space="0" w:color="000000"/>
              <w:left w:val="single" w:sz="2" w:space="0" w:color="808080"/>
              <w:bottom w:val="nil"/>
              <w:right w:val="single" w:sz="2" w:space="0" w:color="808080"/>
            </w:tcBorders>
            <w:shd w:val="clear" w:color="auto" w:fill="92CDDC" w:themeFill="accent5" w:themeFillTint="99"/>
          </w:tcPr>
          <w:p w:rsidR="00FD56B5" w:rsidRPr="00D4107A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understand the main idea and some supporting details on a variety of topics of personal and general interest.</w:t>
            </w:r>
          </w:p>
          <w:p w:rsidR="00FD56B5" w:rsidRPr="00D4107A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follow stories and descriptions of some length and in various time frames and genres.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2" w:space="0" w:color="808080"/>
              <w:bottom w:val="nil"/>
              <w:right w:val="single" w:sz="2" w:space="0" w:color="808080"/>
            </w:tcBorders>
            <w:shd w:val="clear" w:color="auto" w:fill="92CDDC" w:themeFill="accent5" w:themeFillTint="99"/>
          </w:tcPr>
          <w:p w:rsidR="00FD56B5" w:rsidRPr="00D4107A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understand the main idea and most supporting details on a variety of topics of personal and general interest, as well as some professional topics. </w:t>
            </w:r>
          </w:p>
          <w:p w:rsidR="00FD56B5" w:rsidRPr="00D4107A" w:rsidRDefault="00FD56B5" w:rsidP="00FF2C62">
            <w:pPr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follow stories and descriptions of considerable length and in various time frames. </w:t>
            </w:r>
          </w:p>
          <w:p w:rsidR="00FD56B5" w:rsidRPr="00D4107A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understand texts written in a variety of genres, even when I am unfamiliar with the topic.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2" w:space="0" w:color="808080"/>
              <w:bottom w:val="nil"/>
              <w:right w:val="single" w:sz="2" w:space="0" w:color="808080"/>
            </w:tcBorders>
            <w:shd w:val="clear" w:color="auto" w:fill="92CDDC" w:themeFill="accent5" w:themeFillTint="99"/>
          </w:tcPr>
          <w:p w:rsidR="00FD56B5" w:rsidRPr="00D4107A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easily follow narrative, informational, and descriptive texts. </w:t>
            </w:r>
          </w:p>
          <w:p w:rsidR="00FD56B5" w:rsidRPr="00D4107A" w:rsidRDefault="00FD56B5" w:rsidP="00FF2C62">
            <w:pPr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understand what I read on most topics that deal with special interests, unfamiliar situations, and abstract concepts. </w:t>
            </w:r>
          </w:p>
          <w:p w:rsidR="00FD56B5" w:rsidRPr="00D4107A" w:rsidRDefault="00FD56B5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sometimes understand extended arguments and different points of view.</w:t>
            </w:r>
          </w:p>
        </w:tc>
      </w:tr>
      <w:tr w:rsidR="00C52A9A" w:rsidRPr="00DE4A89" w:rsidTr="00401149">
        <w:trPr>
          <w:cantSplit/>
          <w:jc w:val="center"/>
        </w:trPr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BACC6" w:themeFill="accent5"/>
            <w:textDirection w:val="btLr"/>
            <w:vAlign w:val="center"/>
          </w:tcPr>
          <w:p w:rsidR="00C52A9A" w:rsidRPr="00B36DE8" w:rsidRDefault="006C2A79" w:rsidP="006C2A79">
            <w:pPr>
              <w:ind w:left="113" w:right="113"/>
              <w:jc w:val="center"/>
              <w:rPr>
                <w:rFonts w:ascii="Corbel" w:hAnsi="Corbel"/>
                <w:b/>
                <w:color w:val="FFFFFF"/>
                <w:spacing w:val="20"/>
              </w:rPr>
            </w:pPr>
            <w:r w:rsidRPr="00B36DE8">
              <w:rPr>
                <w:rFonts w:ascii="Corbel" w:hAnsi="Corbel"/>
                <w:b/>
                <w:color w:val="FFFFFF"/>
                <w:spacing w:val="20"/>
              </w:rPr>
              <w:lastRenderedPageBreak/>
              <w:t>Interpersonal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000000"/>
              <w:right w:val="single" w:sz="2" w:space="0" w:color="808080"/>
            </w:tcBorders>
            <w:vAlign w:val="center"/>
          </w:tcPr>
          <w:p w:rsidR="00C52A9A" w:rsidRPr="0061777E" w:rsidRDefault="00C52A9A" w:rsidP="00FF2C62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61777E">
              <w:rPr>
                <w:rFonts w:ascii="Corbel" w:hAnsi="Corbel"/>
                <w:b/>
                <w:sz w:val="20"/>
                <w:szCs w:val="20"/>
              </w:rPr>
              <w:t>Person-to-</w:t>
            </w:r>
          </w:p>
          <w:p w:rsidR="00C52A9A" w:rsidRPr="00DE4A89" w:rsidRDefault="00C52A9A" w:rsidP="00FF2C62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61777E">
              <w:rPr>
                <w:rFonts w:ascii="Corbel" w:hAnsi="Corbel"/>
                <w:b/>
                <w:sz w:val="20"/>
                <w:szCs w:val="20"/>
              </w:rPr>
              <w:t>Person</w:t>
            </w:r>
          </w:p>
        </w:tc>
        <w:tc>
          <w:tcPr>
            <w:tcW w:w="1425" w:type="dxa"/>
            <w:tcBorders>
              <w:top w:val="nil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DAEEF3" w:themeFill="accent5" w:themeFillTint="33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communicate on some very familiar topics using single words and phrases that I have practiced and memorized.</w:t>
            </w:r>
          </w:p>
        </w:tc>
        <w:tc>
          <w:tcPr>
            <w:tcW w:w="1350" w:type="dxa"/>
            <w:tcBorders>
              <w:top w:val="nil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DAEEF3" w:themeFill="accent5" w:themeFillTint="33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communicate on very familiar topics using a variety of words and phrases that I have practiced and memorized.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DAEEF3" w:themeFill="accent5" w:themeFillTint="33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communicate and exchange information about familiar topics using phrases and simple sentences, sometimes supported by memorized language. </w:t>
            </w:r>
          </w:p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usually handle short social interactions in everyday situations by asking and answering simple questions</w:t>
            </w:r>
            <w:r w:rsidR="00423AB7" w:rsidRPr="00D4107A">
              <w:rPr>
                <w:rFonts w:ascii="Corbel" w:hAnsi="Corbel"/>
                <w:i/>
                <w:sz w:val="16"/>
                <w:szCs w:val="16"/>
              </w:rPr>
              <w:t>.</w:t>
            </w:r>
          </w:p>
        </w:tc>
        <w:tc>
          <w:tcPr>
            <w:tcW w:w="1318" w:type="dxa"/>
            <w:gridSpan w:val="4"/>
            <w:tcBorders>
              <w:top w:val="nil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B6DDE8" w:themeFill="accent5" w:themeFillTint="66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participate in conversations on a number of familiar topics using simple sentences.</w:t>
            </w:r>
          </w:p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handle short social interactions in everyday situations by asking and answering simple questions.</w:t>
            </w:r>
          </w:p>
        </w:tc>
        <w:tc>
          <w:tcPr>
            <w:tcW w:w="1361" w:type="dxa"/>
            <w:tcBorders>
              <w:top w:val="nil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B6DDE8" w:themeFill="accent5" w:themeFillTint="66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participate in conversations on familiar topics using sentences and series of sentences. </w:t>
            </w:r>
          </w:p>
          <w:p w:rsidR="00C52A9A" w:rsidRPr="00D4107A" w:rsidRDefault="00C52A9A" w:rsidP="00FF2C62">
            <w:pPr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handle short social interactions in everyday situations by asking and answering a variety of questions.</w:t>
            </w:r>
          </w:p>
          <w:p w:rsidR="00C52A9A" w:rsidRPr="00D4107A" w:rsidRDefault="00C52A9A" w:rsidP="00FF2C62">
            <w:pPr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usually say what I want to say about myself and my everyday life.</w:t>
            </w:r>
          </w:p>
        </w:tc>
        <w:tc>
          <w:tcPr>
            <w:tcW w:w="1440" w:type="dxa"/>
            <w:tcBorders>
              <w:top w:val="nil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B6DDE8" w:themeFill="accent5" w:themeFillTint="66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participate with ease and confidence in conversations on familiar topics. </w:t>
            </w:r>
          </w:p>
          <w:p w:rsidR="00C52A9A" w:rsidRPr="00D4107A" w:rsidRDefault="00C52A9A" w:rsidP="00FF2C62">
            <w:pPr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usually talk about events and experiences in various </w:t>
            </w:r>
            <w:r w:rsidR="002D4D1E" w:rsidRPr="00D4107A">
              <w:rPr>
                <w:rFonts w:ascii="Corbel" w:hAnsi="Corbel"/>
                <w:i/>
                <w:sz w:val="16"/>
                <w:szCs w:val="16"/>
              </w:rPr>
              <w:t>time frames</w:t>
            </w:r>
            <w:r w:rsidRPr="00D4107A">
              <w:rPr>
                <w:rFonts w:ascii="Corbel" w:hAnsi="Corbel"/>
                <w:i/>
                <w:sz w:val="16"/>
                <w:szCs w:val="16"/>
              </w:rPr>
              <w:t>.</w:t>
            </w:r>
          </w:p>
          <w:p w:rsidR="00C52A9A" w:rsidRPr="00D4107A" w:rsidRDefault="00C52A9A" w:rsidP="00FF2C62">
            <w:pPr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usually describe people, places, and things. </w:t>
            </w:r>
          </w:p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handle social interactions in everyday situations, sometimes even when there is an unexpected complication.</w:t>
            </w:r>
          </w:p>
        </w:tc>
        <w:tc>
          <w:tcPr>
            <w:tcW w:w="1663" w:type="dxa"/>
            <w:gridSpan w:val="2"/>
            <w:tcBorders>
              <w:top w:val="nil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92CDDC" w:themeFill="accent5" w:themeFillTint="99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participate in conversations about familiar topics that go beyond my everyday life. </w:t>
            </w:r>
          </w:p>
          <w:p w:rsidR="00C52A9A" w:rsidRPr="00D4107A" w:rsidRDefault="00C52A9A" w:rsidP="00FF2C62">
            <w:pPr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talk in an organized way and with some detail about events and experiences in various </w:t>
            </w:r>
            <w:r w:rsidR="002D4D1E" w:rsidRPr="00D4107A">
              <w:rPr>
                <w:rFonts w:ascii="Corbel" w:hAnsi="Corbel"/>
                <w:i/>
                <w:sz w:val="16"/>
                <w:szCs w:val="16"/>
              </w:rPr>
              <w:t>time frames</w:t>
            </w: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. </w:t>
            </w:r>
          </w:p>
          <w:p w:rsidR="00C52A9A" w:rsidRPr="00D4107A" w:rsidRDefault="00C52A9A" w:rsidP="00FF2C62">
            <w:pPr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describe people, places, and things in an organized way and with some detail. </w:t>
            </w:r>
          </w:p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handle a familiar situation with an unexpected complication.</w:t>
            </w:r>
          </w:p>
        </w:tc>
        <w:tc>
          <w:tcPr>
            <w:tcW w:w="1620" w:type="dxa"/>
            <w:tcBorders>
              <w:top w:val="nil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92CDDC" w:themeFill="accent5" w:themeFillTint="99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express myself fully not only on familiar topics but also on </w:t>
            </w:r>
            <w:r w:rsidR="000F4ADD" w:rsidRPr="00D4107A">
              <w:rPr>
                <w:rFonts w:ascii="Corbel" w:hAnsi="Corbel"/>
                <w:i/>
                <w:sz w:val="16"/>
                <w:szCs w:val="16"/>
              </w:rPr>
              <w:t>some concrete</w:t>
            </w: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 social, academic, and professional topics.</w:t>
            </w:r>
          </w:p>
          <w:p w:rsidR="00C52A9A" w:rsidRPr="00D4107A" w:rsidRDefault="00C52A9A" w:rsidP="00FF2C62">
            <w:pPr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talk in detail and in an organized way about events and experiences in various </w:t>
            </w:r>
            <w:r w:rsidR="002D4D1E" w:rsidRPr="00D4107A">
              <w:rPr>
                <w:rFonts w:ascii="Corbel" w:hAnsi="Corbel"/>
                <w:i/>
                <w:sz w:val="16"/>
                <w:szCs w:val="16"/>
              </w:rPr>
              <w:t>time frames</w:t>
            </w:r>
            <w:r w:rsidRPr="00D4107A">
              <w:rPr>
                <w:rFonts w:ascii="Corbel" w:hAnsi="Corbel"/>
                <w:i/>
                <w:sz w:val="16"/>
                <w:szCs w:val="16"/>
              </w:rPr>
              <w:t>.</w:t>
            </w:r>
          </w:p>
          <w:p w:rsidR="00C52A9A" w:rsidRPr="00D4107A" w:rsidRDefault="00C52A9A" w:rsidP="00FF2C62">
            <w:pPr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confidently handle routine situations with an unexpected complication.</w:t>
            </w:r>
          </w:p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share my point of view in discussions on some complex issues.</w:t>
            </w:r>
          </w:p>
        </w:tc>
        <w:tc>
          <w:tcPr>
            <w:tcW w:w="1686" w:type="dxa"/>
            <w:tcBorders>
              <w:top w:val="nil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92CDDC" w:themeFill="accent5" w:themeFillTint="99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express myself freely and spontaneously, and for the most part accurately, on concrete topics and on most complex issues.</w:t>
            </w:r>
          </w:p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usually support my opinion and develop hypotheses on topics of particular interest or personal expertise.</w:t>
            </w:r>
          </w:p>
        </w:tc>
      </w:tr>
      <w:tr w:rsidR="00C52A9A" w:rsidRPr="00DE4A89" w:rsidTr="00401149">
        <w:trPr>
          <w:jc w:val="center"/>
        </w:trPr>
        <w:tc>
          <w:tcPr>
            <w:tcW w:w="323" w:type="dxa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4BACC6" w:themeFill="accent5"/>
            <w:textDirection w:val="btLr"/>
            <w:vAlign w:val="center"/>
          </w:tcPr>
          <w:p w:rsidR="00C52A9A" w:rsidRPr="00B36DE8" w:rsidRDefault="00C52A9A" w:rsidP="006C2A79">
            <w:pPr>
              <w:ind w:left="113" w:right="113"/>
              <w:jc w:val="center"/>
              <w:rPr>
                <w:rFonts w:ascii="Helvetica-Black" w:hAnsi="Helvetica-Black"/>
                <w:b/>
                <w:color w:val="FFFFFF"/>
                <w:spacing w:val="20"/>
                <w:sz w:val="16"/>
                <w:szCs w:val="16"/>
              </w:rPr>
            </w:pPr>
            <w:r w:rsidRPr="00B36DE8">
              <w:rPr>
                <w:rFonts w:ascii="Corbel" w:hAnsi="Corbel"/>
                <w:b/>
                <w:color w:val="FFFFFF"/>
                <w:spacing w:val="20"/>
              </w:rPr>
              <w:t>Presentational</w:t>
            </w:r>
          </w:p>
        </w:tc>
        <w:tc>
          <w:tcPr>
            <w:tcW w:w="10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808080"/>
            </w:tcBorders>
            <w:vAlign w:val="center"/>
          </w:tcPr>
          <w:p w:rsidR="00C52A9A" w:rsidRPr="0061777E" w:rsidRDefault="00C52A9A" w:rsidP="00FF2C62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61777E">
              <w:rPr>
                <w:rFonts w:ascii="Corbel" w:hAnsi="Corbel"/>
                <w:b/>
                <w:sz w:val="20"/>
                <w:szCs w:val="20"/>
              </w:rPr>
              <w:t>Speaking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DAEEF3" w:themeFill="accent5" w:themeFillTint="33"/>
          </w:tcPr>
          <w:p w:rsidR="00C52A9A" w:rsidRPr="00D4107A" w:rsidRDefault="00C52A9A" w:rsidP="00FF2C62">
            <w:pPr>
              <w:spacing w:before="60" w:after="6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present information about myself and some other very familiar topics using single words or memorized phrases.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DAEEF3" w:themeFill="accent5" w:themeFillTint="33"/>
          </w:tcPr>
          <w:p w:rsidR="00C52A9A" w:rsidRPr="00D4107A" w:rsidRDefault="00C52A9A" w:rsidP="00FF2C62">
            <w:pPr>
              <w:spacing w:before="60" w:after="6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present information about myself and some other very familiar topics using a variety of words, phrases, and memorized expressions.</w:t>
            </w:r>
          </w:p>
        </w:tc>
        <w:tc>
          <w:tcPr>
            <w:tcW w:w="1281" w:type="dxa"/>
            <w:gridSpan w:val="2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DAEEF3" w:themeFill="accent5" w:themeFillTint="33"/>
          </w:tcPr>
          <w:p w:rsidR="00C52A9A" w:rsidRPr="00D4107A" w:rsidRDefault="00C52A9A" w:rsidP="00FF2C62">
            <w:pPr>
              <w:spacing w:before="60" w:after="6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present basic information on familiar topics using language I have practiced using phrases and simple sentences.</w:t>
            </w:r>
          </w:p>
        </w:tc>
        <w:tc>
          <w:tcPr>
            <w:tcW w:w="1318" w:type="dxa"/>
            <w:gridSpan w:val="4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B6DDE8" w:themeFill="accent5" w:themeFillTint="66"/>
          </w:tcPr>
          <w:p w:rsidR="00C52A9A" w:rsidRPr="00D4107A" w:rsidRDefault="00C52A9A" w:rsidP="00FF2C62">
            <w:pPr>
              <w:spacing w:before="60" w:after="6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present information on most familiar topics using a series of simple sentences.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B6DDE8" w:themeFill="accent5" w:themeFillTint="66"/>
          </w:tcPr>
          <w:p w:rsidR="00C52A9A" w:rsidRPr="00D4107A" w:rsidRDefault="00C52A9A" w:rsidP="00FF2C62">
            <w:pPr>
              <w:spacing w:before="60" w:after="6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make presentations on a wide variety of familiar topics using connected sentences.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B6DDE8" w:themeFill="accent5" w:themeFillTint="66"/>
          </w:tcPr>
          <w:p w:rsidR="0061405F" w:rsidRPr="00D4107A" w:rsidRDefault="0061405F" w:rsidP="0061405F">
            <w:pPr>
              <w:pStyle w:val="Default"/>
              <w:spacing w:before="60" w:after="6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make presentations in a generally organized way on school, work, and community topics, and on topics I have researched. </w:t>
            </w:r>
          </w:p>
          <w:p w:rsidR="00C52A9A" w:rsidRDefault="0061405F" w:rsidP="0061405F">
            <w:pPr>
              <w:pStyle w:val="Default"/>
              <w:spacing w:before="60" w:after="6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make presentations on some events and experiences in various time frames.</w:t>
            </w:r>
          </w:p>
          <w:p w:rsidR="00401149" w:rsidRDefault="00401149" w:rsidP="0061405F">
            <w:pPr>
              <w:pStyle w:val="Default"/>
              <w:spacing w:before="60" w:after="60"/>
              <w:rPr>
                <w:rFonts w:ascii="Corbel" w:hAnsi="Corbel"/>
                <w:i/>
                <w:sz w:val="16"/>
                <w:szCs w:val="16"/>
              </w:rPr>
            </w:pPr>
          </w:p>
          <w:p w:rsidR="00401149" w:rsidRDefault="00401149" w:rsidP="0061405F">
            <w:pPr>
              <w:pStyle w:val="Default"/>
              <w:spacing w:before="60" w:after="60"/>
              <w:rPr>
                <w:rFonts w:ascii="Corbel" w:hAnsi="Corbel"/>
                <w:i/>
                <w:sz w:val="16"/>
                <w:szCs w:val="16"/>
              </w:rPr>
            </w:pPr>
          </w:p>
          <w:p w:rsidR="00401149" w:rsidRDefault="00401149" w:rsidP="0061405F">
            <w:pPr>
              <w:pStyle w:val="Default"/>
              <w:spacing w:before="60" w:after="60"/>
              <w:rPr>
                <w:rFonts w:ascii="Corbel" w:hAnsi="Corbel"/>
                <w:i/>
                <w:sz w:val="16"/>
                <w:szCs w:val="16"/>
              </w:rPr>
            </w:pPr>
          </w:p>
          <w:p w:rsidR="00401149" w:rsidRDefault="00401149" w:rsidP="0061405F">
            <w:pPr>
              <w:pStyle w:val="Default"/>
              <w:spacing w:before="60" w:after="60"/>
              <w:rPr>
                <w:rFonts w:ascii="Corbel" w:hAnsi="Corbel"/>
                <w:i/>
                <w:sz w:val="16"/>
                <w:szCs w:val="16"/>
              </w:rPr>
            </w:pPr>
          </w:p>
          <w:p w:rsidR="00401149" w:rsidRDefault="00401149" w:rsidP="0061405F">
            <w:pPr>
              <w:pStyle w:val="Default"/>
              <w:spacing w:before="60" w:after="60"/>
              <w:rPr>
                <w:rFonts w:ascii="Corbel" w:hAnsi="Corbel"/>
                <w:i/>
                <w:sz w:val="16"/>
                <w:szCs w:val="16"/>
              </w:rPr>
            </w:pPr>
          </w:p>
          <w:p w:rsidR="00401149" w:rsidRDefault="00401149" w:rsidP="0061405F">
            <w:pPr>
              <w:pStyle w:val="Default"/>
              <w:spacing w:before="60" w:after="60"/>
              <w:rPr>
                <w:rFonts w:ascii="Corbel" w:hAnsi="Corbel"/>
                <w:i/>
                <w:sz w:val="16"/>
                <w:szCs w:val="16"/>
              </w:rPr>
            </w:pPr>
          </w:p>
          <w:p w:rsidR="00401149" w:rsidRPr="00D4107A" w:rsidRDefault="00401149" w:rsidP="0061405F">
            <w:pPr>
              <w:pStyle w:val="Default"/>
              <w:spacing w:before="60" w:after="60"/>
              <w:rPr>
                <w:rFonts w:ascii="Corbel" w:hAnsi="Corbel"/>
                <w:i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663" w:type="dxa"/>
            <w:gridSpan w:val="2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92CDDC" w:themeFill="accent5" w:themeFillTint="99"/>
          </w:tcPr>
          <w:p w:rsidR="004E2A64" w:rsidRPr="00D4107A" w:rsidRDefault="004E2A64" w:rsidP="004E2A64">
            <w:pPr>
              <w:pStyle w:val="Default"/>
              <w:spacing w:before="60" w:after="6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lastRenderedPageBreak/>
              <w:t xml:space="preserve">I can deliver organized presentations appropriate to my audience on a variety of topics. </w:t>
            </w:r>
          </w:p>
          <w:p w:rsidR="00C52A9A" w:rsidRPr="00D4107A" w:rsidRDefault="004E2A64" w:rsidP="004E2A64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present information about events and experiences in various time frames.</w:t>
            </w:r>
            <w:r w:rsidR="00C52A9A" w:rsidRPr="00D4107A">
              <w:rPr>
                <w:rFonts w:ascii="Corbel" w:hAnsi="Corbe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92CDDC" w:themeFill="accent5" w:themeFillTint="99"/>
          </w:tcPr>
          <w:p w:rsidR="004E2A64" w:rsidRPr="00D4107A" w:rsidRDefault="004E2A64" w:rsidP="004E2A64">
            <w:pPr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deliver well-organized presentations on concrete social, academic, and professional topics. I can present detailed information about events and experiences in various time frames.</w:t>
            </w:r>
          </w:p>
          <w:p w:rsidR="00C52A9A" w:rsidRPr="00D4107A" w:rsidRDefault="00C52A9A" w:rsidP="00FF2C62">
            <w:pPr>
              <w:rPr>
                <w:rFonts w:ascii="Corbel" w:hAnsi="Corbel"/>
                <w:i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92CDDC" w:themeFill="accent5" w:themeFillTint="99"/>
          </w:tcPr>
          <w:p w:rsidR="00C52A9A" w:rsidRPr="00D4107A" w:rsidRDefault="00C52A9A" w:rsidP="00FF2C62">
            <w:pPr>
              <w:pStyle w:val="Default"/>
              <w:spacing w:before="60" w:after="6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deliver detailed presentations, usually with accuracy, clarity and precision, on a variety of topics and issues related to community interests and some special fields of expertise.</w:t>
            </w:r>
          </w:p>
        </w:tc>
      </w:tr>
      <w:tr w:rsidR="00FF2C62" w:rsidRPr="0087262A" w:rsidTr="00401149">
        <w:trPr>
          <w:jc w:val="center"/>
        </w:trPr>
        <w:tc>
          <w:tcPr>
            <w:tcW w:w="323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4BACC6" w:themeFill="accent5"/>
            <w:vAlign w:val="center"/>
          </w:tcPr>
          <w:p w:rsidR="00C52A9A" w:rsidRDefault="00C52A9A" w:rsidP="00FF2C62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808080"/>
            </w:tcBorders>
            <w:vAlign w:val="center"/>
          </w:tcPr>
          <w:p w:rsidR="00C52A9A" w:rsidRPr="0061777E" w:rsidRDefault="00C52A9A" w:rsidP="00FF2C62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61777E">
              <w:rPr>
                <w:rFonts w:ascii="Corbel" w:hAnsi="Corbel"/>
                <w:b/>
                <w:sz w:val="20"/>
                <w:szCs w:val="20"/>
              </w:rPr>
              <w:t>Writing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DAEEF3" w:themeFill="accent5" w:themeFillTint="33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copy some familiar words, characters, or phrases.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DAEEF3" w:themeFill="accent5" w:themeFillTint="33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write lists and memorized phrases on familiar topics.</w:t>
            </w:r>
          </w:p>
        </w:tc>
        <w:tc>
          <w:tcPr>
            <w:tcW w:w="1311" w:type="dxa"/>
            <w:gridSpan w:val="3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DAEEF3" w:themeFill="accent5" w:themeFillTint="33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write short messages and notes on familiar topics related to everyday life.</w:t>
            </w:r>
          </w:p>
        </w:tc>
        <w:tc>
          <w:tcPr>
            <w:tcW w:w="1266" w:type="dxa"/>
            <w:gridSpan w:val="2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B6DDE8" w:themeFill="accent5" w:themeFillTint="66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write briefly about most familiar topics and provide information using a series of simple sentences.</w:t>
            </w:r>
          </w:p>
        </w:tc>
        <w:tc>
          <w:tcPr>
            <w:tcW w:w="1383" w:type="dxa"/>
            <w:gridSpan w:val="2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B6DDE8" w:themeFill="accent5" w:themeFillTint="66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write on a wide variety of familiar topics using connected sentences.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B6DDE8" w:themeFill="accent5" w:themeFillTint="66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write on topics related to school, work, and community in a generally organized way. </w:t>
            </w:r>
          </w:p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color w:val="000000"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write some simple paragraphs about events and experiences in various </w:t>
            </w:r>
            <w:r w:rsidR="002D4D1E" w:rsidRPr="00D4107A">
              <w:rPr>
                <w:rFonts w:ascii="Corbel" w:hAnsi="Corbel"/>
                <w:i/>
                <w:sz w:val="16"/>
                <w:szCs w:val="16"/>
              </w:rPr>
              <w:t>time frames</w:t>
            </w:r>
            <w:r w:rsidRPr="00D4107A">
              <w:rPr>
                <w:rFonts w:ascii="Corbel" w:hAnsi="Corbel"/>
                <w:i/>
                <w:sz w:val="16"/>
                <w:szCs w:val="16"/>
              </w:rPr>
              <w:t>.</w:t>
            </w:r>
          </w:p>
        </w:tc>
        <w:tc>
          <w:tcPr>
            <w:tcW w:w="1663" w:type="dxa"/>
            <w:gridSpan w:val="2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92CDDC" w:themeFill="accent5" w:themeFillTint="99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write on general interest, academic, and professional topics. </w:t>
            </w:r>
          </w:p>
          <w:p w:rsidR="00C52A9A" w:rsidRPr="00D4107A" w:rsidRDefault="00C52A9A" w:rsidP="00601C2F">
            <w:pPr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write organized paragraphs about events and ex</w:t>
            </w:r>
            <w:r w:rsidR="00601C2F" w:rsidRPr="00D4107A">
              <w:rPr>
                <w:rFonts w:ascii="Corbel" w:hAnsi="Corbel"/>
                <w:i/>
                <w:sz w:val="16"/>
                <w:szCs w:val="16"/>
              </w:rPr>
              <w:t xml:space="preserve">periences in various </w:t>
            </w:r>
            <w:r w:rsidR="002D4D1E" w:rsidRPr="00D4107A">
              <w:rPr>
                <w:rFonts w:ascii="Corbel" w:hAnsi="Corbel"/>
                <w:i/>
                <w:sz w:val="16"/>
                <w:szCs w:val="16"/>
              </w:rPr>
              <w:t>time frames</w:t>
            </w:r>
            <w:r w:rsidR="00601C2F" w:rsidRPr="00D4107A">
              <w:rPr>
                <w:rFonts w:ascii="Corbel" w:hAnsi="Corbel"/>
                <w:i/>
                <w:sz w:val="16"/>
                <w:szCs w:val="16"/>
              </w:rPr>
              <w:t>.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92CDDC" w:themeFill="accent5" w:themeFillTint="99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write on </w:t>
            </w:r>
            <w:r w:rsidR="00D8734F" w:rsidRPr="00D4107A">
              <w:rPr>
                <w:rFonts w:ascii="Corbel" w:hAnsi="Corbel"/>
                <w:i/>
                <w:sz w:val="16"/>
                <w:szCs w:val="16"/>
              </w:rPr>
              <w:t xml:space="preserve">a wide variety of </w:t>
            </w: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general interest, </w:t>
            </w:r>
            <w:r w:rsidR="00D8734F" w:rsidRPr="00D4107A">
              <w:rPr>
                <w:rFonts w:ascii="Corbel" w:hAnsi="Corbel"/>
                <w:i/>
                <w:sz w:val="16"/>
                <w:szCs w:val="16"/>
              </w:rPr>
              <w:t xml:space="preserve">professional, and academic </w:t>
            </w: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topics. </w:t>
            </w:r>
          </w:p>
          <w:p w:rsidR="00C52A9A" w:rsidRPr="00D4107A" w:rsidRDefault="00C52A9A" w:rsidP="00D8734F">
            <w:pPr>
              <w:rPr>
                <w:rFonts w:ascii="Corbel" w:hAnsi="Corbel"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I can write </w:t>
            </w:r>
            <w:r w:rsidR="00D8734F" w:rsidRPr="00D4107A">
              <w:rPr>
                <w:rFonts w:ascii="Corbel" w:hAnsi="Corbel"/>
                <w:i/>
                <w:sz w:val="16"/>
                <w:szCs w:val="16"/>
              </w:rPr>
              <w:t>well-</w:t>
            </w:r>
            <w:r w:rsidRPr="00D4107A">
              <w:rPr>
                <w:rFonts w:ascii="Corbel" w:hAnsi="Corbel"/>
                <w:i/>
                <w:sz w:val="16"/>
                <w:szCs w:val="16"/>
              </w:rPr>
              <w:t>organized</w:t>
            </w:r>
            <w:r w:rsidR="00D8734F" w:rsidRPr="00D4107A">
              <w:rPr>
                <w:rFonts w:ascii="Corbel" w:hAnsi="Corbel"/>
                <w:i/>
                <w:sz w:val="16"/>
                <w:szCs w:val="16"/>
              </w:rPr>
              <w:t xml:space="preserve">, detailed </w:t>
            </w:r>
            <w:r w:rsidRPr="00D4107A">
              <w:rPr>
                <w:rFonts w:ascii="Corbel" w:hAnsi="Corbel"/>
                <w:i/>
                <w:sz w:val="16"/>
                <w:szCs w:val="16"/>
              </w:rPr>
              <w:t xml:space="preserve">paragraphs in various </w:t>
            </w:r>
            <w:r w:rsidR="002D4D1E" w:rsidRPr="00D4107A">
              <w:rPr>
                <w:rFonts w:ascii="Corbel" w:hAnsi="Corbel"/>
                <w:i/>
                <w:sz w:val="16"/>
                <w:szCs w:val="16"/>
              </w:rPr>
              <w:t>time frames</w:t>
            </w:r>
            <w:r w:rsidRPr="00D4107A">
              <w:rPr>
                <w:rFonts w:ascii="Corbel" w:hAnsi="Corbel"/>
                <w:i/>
                <w:sz w:val="16"/>
                <w:szCs w:val="16"/>
              </w:rPr>
              <w:t>.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shd w:val="clear" w:color="auto" w:fill="92CDDC" w:themeFill="accent5" w:themeFillTint="99"/>
          </w:tcPr>
          <w:p w:rsidR="00C52A9A" w:rsidRPr="00D4107A" w:rsidRDefault="00C52A9A" w:rsidP="00FF2C62">
            <w:pPr>
              <w:spacing w:before="30"/>
              <w:rPr>
                <w:rFonts w:ascii="Corbel" w:hAnsi="Corbel"/>
                <w:b/>
                <w:i/>
                <w:sz w:val="16"/>
                <w:szCs w:val="16"/>
              </w:rPr>
            </w:pPr>
            <w:r w:rsidRPr="00D4107A">
              <w:rPr>
                <w:rFonts w:ascii="Corbel" w:hAnsi="Corbel"/>
                <w:i/>
                <w:sz w:val="16"/>
                <w:szCs w:val="16"/>
              </w:rPr>
              <w:t>I can write extensively with significant precision and detail on a variety of topics, most complex issues, and some special fields of expertise.</w:t>
            </w:r>
          </w:p>
        </w:tc>
      </w:tr>
    </w:tbl>
    <w:p w:rsidR="00341AB5" w:rsidRDefault="00341AB5" w:rsidP="0002215A">
      <w:pPr>
        <w:rPr>
          <w:b/>
          <w:color w:val="000000"/>
          <w:sz w:val="28"/>
          <w:szCs w:val="28"/>
          <w:lang w:eastAsia="ja-JP"/>
        </w:rPr>
      </w:pPr>
    </w:p>
    <w:tbl>
      <w:tblPr>
        <w:tblW w:w="13640" w:type="dxa"/>
        <w:jc w:val="center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3780"/>
        <w:gridCol w:w="4051"/>
        <w:gridCol w:w="4101"/>
      </w:tblGrid>
      <w:tr w:rsidR="003F448E" w:rsidRPr="00D4107A" w:rsidTr="006C2A79">
        <w:trPr>
          <w:cantSplit/>
          <w:trHeight w:val="341"/>
          <w:jc w:val="center"/>
        </w:trPr>
        <w:tc>
          <w:tcPr>
            <w:tcW w:w="13640" w:type="dxa"/>
            <w:gridSpan w:val="4"/>
            <w:tcBorders>
              <w:bottom w:val="single" w:sz="4" w:space="0" w:color="auto"/>
            </w:tcBorders>
            <w:shd w:val="clear" w:color="auto" w:fill="4BACC6" w:themeFill="accent5"/>
          </w:tcPr>
          <w:p w:rsidR="003F448E" w:rsidRDefault="004E72DA" w:rsidP="009E155D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  <w:t xml:space="preserve">           </w:t>
            </w:r>
            <w:r w:rsidR="00FD56B5"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  <w:t xml:space="preserve">     </w:t>
            </w:r>
            <w:r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3F448E"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  <w:t>INTERCULTUTRAL COMPETENCIES</w:t>
            </w:r>
          </w:p>
        </w:tc>
      </w:tr>
      <w:tr w:rsidR="006C2A79" w:rsidRPr="00D4107A" w:rsidTr="006C2A79">
        <w:trPr>
          <w:cantSplit/>
          <w:trHeight w:val="350"/>
          <w:jc w:val="center"/>
        </w:trPr>
        <w:tc>
          <w:tcPr>
            <w:tcW w:w="1708" w:type="dxa"/>
            <w:tcBorders>
              <w:right w:val="single" w:sz="4" w:space="0" w:color="auto"/>
            </w:tcBorders>
            <w:shd w:val="clear" w:color="auto" w:fill="4BACC6" w:themeFill="accent5"/>
          </w:tcPr>
          <w:p w:rsidR="006C2A79" w:rsidRDefault="006C2A79" w:rsidP="006C2A79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6C2A79" w:rsidRDefault="006C2A79" w:rsidP="006C2A79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D4107A"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  <w:t>NOVICE</w:t>
            </w:r>
          </w:p>
        </w:tc>
        <w:tc>
          <w:tcPr>
            <w:tcW w:w="40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6C2A79" w:rsidRDefault="006C2A79" w:rsidP="006C2A79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  <w:t>INTERMEDIATE</w:t>
            </w:r>
          </w:p>
        </w:tc>
        <w:tc>
          <w:tcPr>
            <w:tcW w:w="4101" w:type="dxa"/>
            <w:tcBorders>
              <w:left w:val="single" w:sz="4" w:space="0" w:color="auto"/>
            </w:tcBorders>
            <w:shd w:val="clear" w:color="auto" w:fill="4BACC6" w:themeFill="accent5"/>
          </w:tcPr>
          <w:p w:rsidR="006C2A79" w:rsidRDefault="006C2A79" w:rsidP="006C2A79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  <w:t>ADVANCED</w:t>
            </w:r>
          </w:p>
        </w:tc>
      </w:tr>
      <w:tr w:rsidR="000F5C99" w:rsidRPr="00D4107A" w:rsidTr="006C2A79">
        <w:trPr>
          <w:cantSplit/>
          <w:trHeight w:val="1493"/>
          <w:jc w:val="center"/>
        </w:trPr>
        <w:tc>
          <w:tcPr>
            <w:tcW w:w="1708" w:type="dxa"/>
            <w:shd w:val="clear" w:color="auto" w:fill="auto"/>
          </w:tcPr>
          <w:p w:rsidR="000F5C99" w:rsidRPr="00D4107A" w:rsidRDefault="000F5C99" w:rsidP="009E155D">
            <w:pPr>
              <w:rPr>
                <w:rFonts w:ascii="Corbel" w:hAnsi="Corbel"/>
                <w:sz w:val="16"/>
                <w:szCs w:val="16"/>
              </w:rPr>
            </w:pPr>
          </w:p>
          <w:p w:rsidR="000F5C99" w:rsidRPr="00D4107A" w:rsidRDefault="000F5C99" w:rsidP="009E155D">
            <w:pPr>
              <w:rPr>
                <w:rFonts w:ascii="Corbel" w:hAnsi="Corbel"/>
                <w:b/>
                <w:sz w:val="20"/>
                <w:szCs w:val="20"/>
              </w:rPr>
            </w:pPr>
            <w:r w:rsidRPr="00D4107A">
              <w:rPr>
                <w:rFonts w:ascii="Corbel" w:hAnsi="Corbel"/>
                <w:b/>
                <w:sz w:val="20"/>
                <w:szCs w:val="20"/>
              </w:rPr>
              <w:t xml:space="preserve">Investigation </w:t>
            </w:r>
          </w:p>
          <w:p w:rsidR="000F5C99" w:rsidRPr="00D4107A" w:rsidRDefault="000F5C99" w:rsidP="009E155D">
            <w:pPr>
              <w:rPr>
                <w:rFonts w:ascii="Corbel" w:hAnsi="Corbel"/>
                <w:b/>
                <w:sz w:val="20"/>
                <w:szCs w:val="20"/>
              </w:rPr>
            </w:pPr>
            <w:r w:rsidRPr="00D4107A">
              <w:rPr>
                <w:rFonts w:ascii="Corbel" w:hAnsi="Corbel"/>
                <w:b/>
                <w:sz w:val="20"/>
                <w:szCs w:val="20"/>
              </w:rPr>
              <w:t>of Products</w:t>
            </w:r>
          </w:p>
          <w:p w:rsidR="000F5C99" w:rsidRPr="00D4107A" w:rsidRDefault="000F5C99" w:rsidP="009E155D">
            <w:pPr>
              <w:rPr>
                <w:rFonts w:ascii="Corbel" w:hAnsi="Corbel"/>
                <w:b/>
                <w:sz w:val="20"/>
                <w:szCs w:val="20"/>
              </w:rPr>
            </w:pPr>
            <w:r w:rsidRPr="00D4107A">
              <w:rPr>
                <w:rFonts w:ascii="Corbel" w:hAnsi="Corbel"/>
                <w:b/>
                <w:sz w:val="20"/>
                <w:szCs w:val="20"/>
              </w:rPr>
              <w:t xml:space="preserve">and </w:t>
            </w:r>
          </w:p>
          <w:p w:rsidR="000F5C99" w:rsidRPr="00D4107A" w:rsidRDefault="000F5C99" w:rsidP="009E155D">
            <w:pPr>
              <w:rPr>
                <w:rFonts w:ascii="Corbel" w:hAnsi="Corbel"/>
                <w:b/>
                <w:sz w:val="20"/>
                <w:szCs w:val="20"/>
              </w:rPr>
            </w:pPr>
            <w:r w:rsidRPr="00D4107A">
              <w:rPr>
                <w:rFonts w:ascii="Corbel" w:hAnsi="Corbel"/>
                <w:b/>
                <w:sz w:val="20"/>
                <w:szCs w:val="20"/>
              </w:rPr>
              <w:t>Practices</w:t>
            </w:r>
          </w:p>
          <w:p w:rsidR="0061777E" w:rsidRPr="00D4107A" w:rsidRDefault="0061777E" w:rsidP="009E155D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780" w:type="dxa"/>
            <w:shd w:val="clear" w:color="auto" w:fill="DAEEF3" w:themeFill="accent5" w:themeFillTint="33"/>
          </w:tcPr>
          <w:p w:rsidR="000F5C99" w:rsidRPr="004E72DA" w:rsidRDefault="000F5C99" w:rsidP="009E155D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</w:p>
          <w:p w:rsidR="000F5C99" w:rsidRPr="004E72DA" w:rsidRDefault="000F5C99" w:rsidP="009E155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4E72DA">
              <w:rPr>
                <w:rFonts w:ascii="Corbel" w:hAnsi="Corbel"/>
                <w:bCs/>
                <w:i/>
                <w:iCs/>
                <w:sz w:val="20"/>
                <w:szCs w:val="20"/>
              </w:rPr>
              <w:t xml:space="preserve">I can identify some products and practices of cultures. </w:t>
            </w:r>
          </w:p>
          <w:p w:rsidR="000F5C99" w:rsidRPr="004E72DA" w:rsidRDefault="000F5C99" w:rsidP="009E155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4051" w:type="dxa"/>
            <w:shd w:val="clear" w:color="auto" w:fill="B6DDE8" w:themeFill="accent5" w:themeFillTint="66"/>
          </w:tcPr>
          <w:p w:rsidR="000F5C99" w:rsidRPr="004E72DA" w:rsidRDefault="000F5C99" w:rsidP="009E155D">
            <w:pPr>
              <w:jc w:val="center"/>
              <w:rPr>
                <w:rFonts w:ascii="Corbel" w:hAnsi="Corbel"/>
                <w:i/>
              </w:rPr>
            </w:pPr>
          </w:p>
          <w:p w:rsidR="000F5C99" w:rsidRPr="004E72DA" w:rsidRDefault="000F5C99" w:rsidP="009E155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4E72DA">
              <w:rPr>
                <w:rFonts w:ascii="Corbel" w:hAnsi="Corbel"/>
                <w:bCs/>
                <w:i/>
                <w:iCs/>
                <w:sz w:val="20"/>
                <w:szCs w:val="20"/>
              </w:rPr>
              <w:t xml:space="preserve">I can identify common patterns in the products and practices of a culture. </w:t>
            </w:r>
          </w:p>
          <w:p w:rsidR="000F5C99" w:rsidRPr="004E72DA" w:rsidRDefault="000F5C99" w:rsidP="009E155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4101" w:type="dxa"/>
            <w:shd w:val="clear" w:color="auto" w:fill="92CDDC" w:themeFill="accent5" w:themeFillTint="99"/>
          </w:tcPr>
          <w:p w:rsidR="000F5C99" w:rsidRPr="004E72DA" w:rsidRDefault="000F5C99" w:rsidP="009E155D">
            <w:pPr>
              <w:jc w:val="center"/>
              <w:rPr>
                <w:rFonts w:ascii="Corbel" w:hAnsi="Corbel"/>
                <w:i/>
              </w:rPr>
            </w:pPr>
          </w:p>
          <w:p w:rsidR="000F5C99" w:rsidRPr="004E72DA" w:rsidRDefault="000F5C99" w:rsidP="009E155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4E72DA">
              <w:rPr>
                <w:rFonts w:ascii="Corbel" w:hAnsi="Corbel"/>
                <w:bCs/>
                <w:i/>
                <w:iCs/>
                <w:sz w:val="20"/>
                <w:szCs w:val="20"/>
              </w:rPr>
              <w:t xml:space="preserve">I can explain some diversity among the products and practices in other cultures and my own. </w:t>
            </w:r>
          </w:p>
          <w:p w:rsidR="000F5C99" w:rsidRPr="004E72DA" w:rsidRDefault="000F5C99" w:rsidP="009E155D">
            <w:pPr>
              <w:jc w:val="center"/>
              <w:rPr>
                <w:rFonts w:ascii="Corbel" w:hAnsi="Corbel"/>
                <w:i/>
              </w:rPr>
            </w:pPr>
          </w:p>
          <w:p w:rsidR="000F5C99" w:rsidRPr="004E72DA" w:rsidRDefault="000F5C99" w:rsidP="009E155D">
            <w:pPr>
              <w:jc w:val="center"/>
              <w:rPr>
                <w:rFonts w:ascii="Corbel" w:hAnsi="Corbel"/>
              </w:rPr>
            </w:pPr>
          </w:p>
        </w:tc>
      </w:tr>
      <w:tr w:rsidR="000F5C99" w:rsidRPr="00D4107A" w:rsidTr="006C2A79">
        <w:trPr>
          <w:cantSplit/>
          <w:trHeight w:val="1241"/>
          <w:jc w:val="center"/>
        </w:trPr>
        <w:tc>
          <w:tcPr>
            <w:tcW w:w="1708" w:type="dxa"/>
            <w:shd w:val="clear" w:color="auto" w:fill="auto"/>
          </w:tcPr>
          <w:p w:rsidR="000F5C99" w:rsidRPr="00D4107A" w:rsidRDefault="000F5C99" w:rsidP="009E155D">
            <w:pPr>
              <w:rPr>
                <w:rFonts w:ascii="Corbel" w:hAnsi="Corbel"/>
                <w:sz w:val="16"/>
                <w:szCs w:val="16"/>
              </w:rPr>
            </w:pPr>
          </w:p>
          <w:p w:rsidR="000F5C99" w:rsidRPr="00D4107A" w:rsidRDefault="000F5C99" w:rsidP="009E155D">
            <w:pPr>
              <w:rPr>
                <w:rFonts w:ascii="Corbel" w:hAnsi="Corbel"/>
                <w:b/>
                <w:sz w:val="20"/>
                <w:szCs w:val="20"/>
              </w:rPr>
            </w:pPr>
            <w:r w:rsidRPr="00D4107A">
              <w:rPr>
                <w:rFonts w:ascii="Corbel" w:hAnsi="Corbel"/>
                <w:b/>
                <w:sz w:val="20"/>
                <w:szCs w:val="20"/>
              </w:rPr>
              <w:t>Understanding of Cultural Perspectives</w:t>
            </w:r>
          </w:p>
          <w:p w:rsidR="0061777E" w:rsidRPr="00D4107A" w:rsidRDefault="0061777E" w:rsidP="009E155D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4107A" w:rsidRPr="004E72DA" w:rsidRDefault="00D4107A" w:rsidP="00D4107A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</w:p>
          <w:p w:rsidR="000F5C99" w:rsidRPr="004E72DA" w:rsidRDefault="000F5C99" w:rsidP="009E155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4E72DA">
              <w:rPr>
                <w:rFonts w:ascii="Corbel" w:hAnsi="Corbel"/>
                <w:bCs/>
                <w:i/>
                <w:iCs/>
                <w:sz w:val="20"/>
                <w:szCs w:val="20"/>
              </w:rPr>
              <w:t xml:space="preserve">I can identify some basic cultural beliefs and values. </w:t>
            </w:r>
          </w:p>
          <w:p w:rsidR="000F5C99" w:rsidRPr="004E72DA" w:rsidRDefault="000F5C99" w:rsidP="009E155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4051" w:type="dxa"/>
            <w:shd w:val="clear" w:color="auto" w:fill="B6DDE8" w:themeFill="accent5" w:themeFillTint="66"/>
          </w:tcPr>
          <w:p w:rsidR="000F5C99" w:rsidRPr="004E72DA" w:rsidRDefault="000F5C99" w:rsidP="009E155D">
            <w:pPr>
              <w:jc w:val="center"/>
              <w:rPr>
                <w:rFonts w:ascii="Corbel" w:hAnsi="Corbel"/>
                <w:i/>
              </w:rPr>
            </w:pPr>
          </w:p>
          <w:p w:rsidR="000F5C99" w:rsidRPr="004E72DA" w:rsidRDefault="000F5C99" w:rsidP="009E155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4E72DA">
              <w:rPr>
                <w:rFonts w:ascii="Corbel" w:hAnsi="Corbel"/>
                <w:bCs/>
                <w:i/>
                <w:iCs/>
                <w:sz w:val="20"/>
                <w:szCs w:val="20"/>
              </w:rPr>
              <w:t xml:space="preserve">I can compare familiar cultural beliefs and values. </w:t>
            </w:r>
          </w:p>
          <w:p w:rsidR="000F5C99" w:rsidRPr="004E72DA" w:rsidRDefault="000F5C99" w:rsidP="009E155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4101" w:type="dxa"/>
            <w:shd w:val="clear" w:color="auto" w:fill="92CDDC" w:themeFill="accent5" w:themeFillTint="99"/>
          </w:tcPr>
          <w:p w:rsidR="000F5C99" w:rsidRPr="004E72DA" w:rsidRDefault="000F5C99" w:rsidP="009E155D">
            <w:pPr>
              <w:jc w:val="center"/>
              <w:rPr>
                <w:rFonts w:ascii="Corbel" w:hAnsi="Corbel"/>
                <w:i/>
              </w:rPr>
            </w:pPr>
          </w:p>
          <w:p w:rsidR="000F5C99" w:rsidRPr="004E72DA" w:rsidRDefault="000F5C99" w:rsidP="009E155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4E72DA">
              <w:rPr>
                <w:rFonts w:ascii="Corbel" w:hAnsi="Corbel"/>
                <w:bCs/>
                <w:i/>
                <w:iCs/>
                <w:sz w:val="20"/>
                <w:szCs w:val="20"/>
              </w:rPr>
              <w:t xml:space="preserve">I can analyze and explain some cultural perspectives of individuals and institutions within a society. </w:t>
            </w:r>
          </w:p>
          <w:p w:rsidR="000F5C99" w:rsidRPr="004E72DA" w:rsidRDefault="000F5C99" w:rsidP="009E155D">
            <w:pPr>
              <w:jc w:val="center"/>
              <w:rPr>
                <w:rFonts w:ascii="Corbel" w:hAnsi="Corbel"/>
              </w:rPr>
            </w:pPr>
          </w:p>
        </w:tc>
      </w:tr>
      <w:tr w:rsidR="000F5C99" w:rsidRPr="00D4107A" w:rsidTr="006C2A79">
        <w:trPr>
          <w:cantSplit/>
          <w:trHeight w:val="1169"/>
          <w:jc w:val="center"/>
        </w:trPr>
        <w:tc>
          <w:tcPr>
            <w:tcW w:w="1708" w:type="dxa"/>
            <w:shd w:val="clear" w:color="auto" w:fill="auto"/>
          </w:tcPr>
          <w:p w:rsidR="000F5C99" w:rsidRPr="00D4107A" w:rsidRDefault="000F5C99" w:rsidP="009E155D">
            <w:pPr>
              <w:rPr>
                <w:rFonts w:ascii="Corbel" w:hAnsi="Corbel"/>
                <w:sz w:val="16"/>
                <w:szCs w:val="16"/>
              </w:rPr>
            </w:pPr>
          </w:p>
          <w:p w:rsidR="0061777E" w:rsidRPr="00D4107A" w:rsidRDefault="000F5C99" w:rsidP="009E155D">
            <w:pPr>
              <w:rPr>
                <w:rFonts w:ascii="Corbel" w:hAnsi="Corbel"/>
                <w:b/>
                <w:sz w:val="20"/>
                <w:szCs w:val="20"/>
              </w:rPr>
            </w:pPr>
            <w:r w:rsidRPr="00D4107A">
              <w:rPr>
                <w:rFonts w:ascii="Corbel" w:hAnsi="Corbel"/>
                <w:b/>
                <w:sz w:val="20"/>
                <w:szCs w:val="20"/>
              </w:rPr>
              <w:t xml:space="preserve">Participation in Cultural </w:t>
            </w:r>
            <w:r w:rsidR="0061777E" w:rsidRPr="00D4107A">
              <w:rPr>
                <w:rFonts w:ascii="Corbel" w:hAnsi="Corbel"/>
                <w:b/>
                <w:sz w:val="20"/>
                <w:szCs w:val="20"/>
              </w:rPr>
              <w:t>Interaction</w:t>
            </w:r>
          </w:p>
          <w:p w:rsidR="000F5C99" w:rsidRPr="00D4107A" w:rsidRDefault="000F5C99" w:rsidP="00D4107A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780" w:type="dxa"/>
            <w:shd w:val="clear" w:color="auto" w:fill="DAEEF3" w:themeFill="accent5" w:themeFillTint="33"/>
          </w:tcPr>
          <w:p w:rsidR="000F5C99" w:rsidRPr="004E72DA" w:rsidRDefault="000F5C99" w:rsidP="009E155D">
            <w:pPr>
              <w:jc w:val="center"/>
              <w:rPr>
                <w:rFonts w:ascii="Corbel" w:hAnsi="Corbel"/>
                <w:i/>
              </w:rPr>
            </w:pPr>
          </w:p>
          <w:p w:rsidR="000F5C99" w:rsidRPr="004E72DA" w:rsidRDefault="000F5C99" w:rsidP="009E155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4E72DA">
              <w:rPr>
                <w:rFonts w:ascii="Corbel" w:hAnsi="Corbel"/>
                <w:bCs/>
                <w:i/>
                <w:iCs/>
                <w:sz w:val="20"/>
                <w:szCs w:val="20"/>
              </w:rPr>
              <w:t xml:space="preserve">I can function at a survival level in an authentic cultural context. </w:t>
            </w:r>
          </w:p>
          <w:p w:rsidR="000F5C99" w:rsidRPr="004E72DA" w:rsidRDefault="000F5C99" w:rsidP="009E155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4051" w:type="dxa"/>
            <w:shd w:val="clear" w:color="auto" w:fill="B6DDE8" w:themeFill="accent5" w:themeFillTint="66"/>
          </w:tcPr>
          <w:p w:rsidR="00D4107A" w:rsidRPr="004E72DA" w:rsidRDefault="00D4107A" w:rsidP="009E155D">
            <w:pPr>
              <w:jc w:val="center"/>
              <w:rPr>
                <w:rFonts w:ascii="Corbel" w:hAnsi="Corbel"/>
                <w:i/>
              </w:rPr>
            </w:pPr>
          </w:p>
          <w:p w:rsidR="000F5C99" w:rsidRPr="004E72DA" w:rsidRDefault="000F5C99" w:rsidP="009E155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4E72DA">
              <w:rPr>
                <w:rFonts w:ascii="Corbel" w:hAnsi="Corbel"/>
                <w:bCs/>
                <w:i/>
                <w:iCs/>
                <w:sz w:val="20"/>
                <w:szCs w:val="20"/>
              </w:rPr>
              <w:t xml:space="preserve">I can interact at a functional level in familiar cultural contexts. </w:t>
            </w:r>
          </w:p>
          <w:p w:rsidR="000F5C99" w:rsidRPr="004E72DA" w:rsidRDefault="000F5C99" w:rsidP="009E155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4101" w:type="dxa"/>
            <w:shd w:val="clear" w:color="auto" w:fill="92CDDC" w:themeFill="accent5" w:themeFillTint="99"/>
          </w:tcPr>
          <w:p w:rsidR="000F5C99" w:rsidRPr="004E72DA" w:rsidRDefault="000F5C99" w:rsidP="009E155D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</w:p>
          <w:p w:rsidR="000F5C99" w:rsidRPr="004E72DA" w:rsidRDefault="000F5C99" w:rsidP="00D4107A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4E72DA">
              <w:rPr>
                <w:rFonts w:ascii="Corbel" w:hAnsi="Corbel"/>
                <w:bCs/>
                <w:i/>
                <w:iCs/>
                <w:sz w:val="20"/>
                <w:szCs w:val="20"/>
              </w:rPr>
              <w:t xml:space="preserve">I can interact at a competent level in familiar and some </w:t>
            </w:r>
            <w:r w:rsidR="005F024E" w:rsidRPr="004E72DA">
              <w:rPr>
                <w:rFonts w:ascii="Corbel" w:hAnsi="Corbel"/>
                <w:bCs/>
                <w:i/>
                <w:iCs/>
                <w:sz w:val="20"/>
                <w:szCs w:val="20"/>
              </w:rPr>
              <w:t xml:space="preserve">unfamiliar </w:t>
            </w:r>
            <w:r w:rsidRPr="004E72DA">
              <w:rPr>
                <w:rFonts w:ascii="Corbel" w:hAnsi="Corbel"/>
                <w:bCs/>
                <w:i/>
                <w:iCs/>
                <w:sz w:val="20"/>
                <w:szCs w:val="20"/>
              </w:rPr>
              <w:t xml:space="preserve">cultural contexts. </w:t>
            </w:r>
          </w:p>
        </w:tc>
      </w:tr>
    </w:tbl>
    <w:p w:rsidR="00035AD8" w:rsidRPr="00D4107A" w:rsidRDefault="00035AD8" w:rsidP="00FF2C62">
      <w:pPr>
        <w:rPr>
          <w:rFonts w:ascii="Corbel" w:hAnsi="Corbel"/>
          <w:b/>
          <w:sz w:val="28"/>
          <w:szCs w:val="28"/>
          <w:lang w:eastAsia="ja-JP"/>
        </w:rPr>
      </w:pPr>
    </w:p>
    <w:p w:rsidR="00035AD8" w:rsidRPr="00D4107A" w:rsidRDefault="00035AD8" w:rsidP="00FF2C62">
      <w:pPr>
        <w:rPr>
          <w:rFonts w:ascii="Corbel" w:hAnsi="Corbel"/>
          <w:b/>
          <w:sz w:val="28"/>
          <w:szCs w:val="28"/>
          <w:lang w:eastAsia="ja-JP"/>
        </w:rPr>
      </w:pPr>
    </w:p>
    <w:p w:rsidR="00035AD8" w:rsidRPr="00D4107A" w:rsidRDefault="00035AD8" w:rsidP="00FF2C62">
      <w:pPr>
        <w:rPr>
          <w:rFonts w:ascii="Corbel" w:hAnsi="Corbel"/>
          <w:b/>
          <w:sz w:val="28"/>
          <w:szCs w:val="28"/>
          <w:lang w:eastAsia="ja-JP"/>
        </w:rPr>
      </w:pPr>
    </w:p>
    <w:p w:rsidR="00035AD8" w:rsidRPr="00D4107A" w:rsidRDefault="00035AD8" w:rsidP="00FF2C62">
      <w:pPr>
        <w:rPr>
          <w:rFonts w:ascii="Corbel" w:hAnsi="Corbel"/>
          <w:b/>
          <w:color w:val="000000"/>
          <w:sz w:val="28"/>
          <w:szCs w:val="28"/>
          <w:lang w:eastAsia="ja-JP"/>
        </w:rPr>
      </w:pPr>
    </w:p>
    <w:sectPr w:rsidR="00035AD8" w:rsidRPr="00D4107A" w:rsidSect="00D3446F">
      <w:headerReference w:type="default" r:id="rId9"/>
      <w:footerReference w:type="default" r:id="rId10"/>
      <w:pgSz w:w="15840" w:h="12240" w:orient="landscape" w:code="1"/>
      <w:pgMar w:top="288" w:right="288" w:bottom="288" w:left="288" w:header="36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39" w:rsidRDefault="00666539" w:rsidP="005621C2">
      <w:r>
        <w:separator/>
      </w:r>
    </w:p>
  </w:endnote>
  <w:endnote w:type="continuationSeparator" w:id="0">
    <w:p w:rsidR="00666539" w:rsidRDefault="00666539" w:rsidP="0056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-Black">
    <w:altName w:val="Arial Black"/>
    <w:charset w:val="00"/>
    <w:family w:val="swiss"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A6F" w:rsidRPr="00BC1737" w:rsidRDefault="00F01A6F">
    <w:pPr>
      <w:pStyle w:val="Footer"/>
      <w:jc w:val="center"/>
      <w:rPr>
        <w:rFonts w:ascii="Corbel" w:hAnsi="Corbel"/>
      </w:rPr>
    </w:pPr>
    <w:r w:rsidRPr="00BC1737">
      <w:rPr>
        <w:rFonts w:ascii="Corbel" w:hAnsi="Corbel"/>
      </w:rPr>
      <w:fldChar w:fldCharType="begin"/>
    </w:r>
    <w:r w:rsidRPr="00BC1737">
      <w:rPr>
        <w:rFonts w:ascii="Corbel" w:hAnsi="Corbel"/>
      </w:rPr>
      <w:instrText xml:space="preserve"> PAGE   \* MERGEFORMAT </w:instrText>
    </w:r>
    <w:r w:rsidRPr="00BC1737">
      <w:rPr>
        <w:rFonts w:ascii="Corbel" w:hAnsi="Corbel"/>
      </w:rPr>
      <w:fldChar w:fldCharType="separate"/>
    </w:r>
    <w:r w:rsidR="00491162">
      <w:rPr>
        <w:rFonts w:ascii="Corbel" w:hAnsi="Corbel"/>
        <w:noProof/>
      </w:rPr>
      <w:t>2</w:t>
    </w:r>
    <w:r w:rsidRPr="00BC1737">
      <w:rPr>
        <w:rFonts w:ascii="Corbel" w:hAnsi="Corbel"/>
        <w:noProof/>
      </w:rPr>
      <w:fldChar w:fldCharType="end"/>
    </w:r>
  </w:p>
  <w:p w:rsidR="00F01A6F" w:rsidRDefault="00F01A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39" w:rsidRDefault="00666539" w:rsidP="005621C2">
      <w:r>
        <w:separator/>
      </w:r>
    </w:p>
  </w:footnote>
  <w:footnote w:type="continuationSeparator" w:id="0">
    <w:p w:rsidR="00666539" w:rsidRDefault="00666539" w:rsidP="00562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A6F" w:rsidRPr="0061777E" w:rsidRDefault="00D4107A" w:rsidP="00910B67">
    <w:pPr>
      <w:pStyle w:val="Header"/>
      <w:tabs>
        <w:tab w:val="left" w:pos="5250"/>
      </w:tabs>
      <w:spacing w:after="80"/>
      <w:jc w:val="center"/>
      <w:rPr>
        <w:rFonts w:ascii="Corbel" w:hAnsi="Corbel"/>
        <w:b/>
        <w:sz w:val="28"/>
        <w:szCs w:val="28"/>
      </w:rPr>
    </w:pPr>
    <w:r>
      <w:rPr>
        <w:rFonts w:ascii="Corbel" w:hAnsi="Corbel"/>
        <w:b/>
        <w:sz w:val="28"/>
        <w:szCs w:val="28"/>
      </w:rPr>
      <w:t>K-12 Benchmark Grid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6E6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E036E"/>
    <w:multiLevelType w:val="hybridMultilevel"/>
    <w:tmpl w:val="71540D5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>
    <w:nsid w:val="030A3F82"/>
    <w:multiLevelType w:val="hybridMultilevel"/>
    <w:tmpl w:val="75244160"/>
    <w:lvl w:ilvl="0" w:tplc="5FD627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9B70A5"/>
    <w:multiLevelType w:val="hybridMultilevel"/>
    <w:tmpl w:val="7820D9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9680440"/>
    <w:multiLevelType w:val="multilevel"/>
    <w:tmpl w:val="DB70DB1C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5">
    <w:nsid w:val="0A0227D3"/>
    <w:multiLevelType w:val="hybridMultilevel"/>
    <w:tmpl w:val="F6826EA0"/>
    <w:lvl w:ilvl="0" w:tplc="9FE0EB38"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  <w:color w:val="auto"/>
      </w:rPr>
    </w:lvl>
    <w:lvl w:ilvl="1" w:tplc="49B63E42">
      <w:numFmt w:val="bullet"/>
      <w:lvlText w:val="•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076EE"/>
    <w:multiLevelType w:val="hybridMultilevel"/>
    <w:tmpl w:val="D5D4D460"/>
    <w:lvl w:ilvl="0" w:tplc="40CC1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8A0144"/>
    <w:multiLevelType w:val="multilevel"/>
    <w:tmpl w:val="5AAE2924"/>
    <w:lvl w:ilvl="0">
      <w:start w:val="1"/>
      <w:numFmt w:val="bullet"/>
      <w:lvlText w:val="●"/>
      <w:lvlJc w:val="left"/>
      <w:pPr>
        <w:ind w:left="10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8">
    <w:nsid w:val="13B94AF5"/>
    <w:multiLevelType w:val="multilevel"/>
    <w:tmpl w:val="BEA660C0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9">
    <w:nsid w:val="165324FE"/>
    <w:multiLevelType w:val="hybridMultilevel"/>
    <w:tmpl w:val="F3BAC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3757C"/>
    <w:multiLevelType w:val="multilevel"/>
    <w:tmpl w:val="D72AF7FA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11">
    <w:nsid w:val="288A6685"/>
    <w:multiLevelType w:val="hybridMultilevel"/>
    <w:tmpl w:val="ECF65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42E07"/>
    <w:multiLevelType w:val="multilevel"/>
    <w:tmpl w:val="DB70DB1C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13">
    <w:nsid w:val="2F022BBD"/>
    <w:multiLevelType w:val="hybridMultilevel"/>
    <w:tmpl w:val="D51E7F8E"/>
    <w:lvl w:ilvl="0" w:tplc="0DD609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66AD4E">
      <w:numFmt w:val="bullet"/>
      <w:lvlText w:val="•"/>
      <w:lvlJc w:val="left"/>
      <w:pPr>
        <w:ind w:left="3090" w:hanging="930"/>
      </w:pPr>
      <w:rPr>
        <w:rFonts w:ascii="Times" w:eastAsia="Times" w:hAnsi="Times" w:cs="Time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993692A"/>
    <w:multiLevelType w:val="hybridMultilevel"/>
    <w:tmpl w:val="5A7EFD82"/>
    <w:lvl w:ilvl="0" w:tplc="FA9E00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F61E8"/>
    <w:multiLevelType w:val="hybridMultilevel"/>
    <w:tmpl w:val="77CE9118"/>
    <w:lvl w:ilvl="0" w:tplc="D1B472A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294DDC"/>
    <w:multiLevelType w:val="hybridMultilevel"/>
    <w:tmpl w:val="F202C70E"/>
    <w:lvl w:ilvl="0" w:tplc="F1E6AD54">
      <w:start w:val="1"/>
      <w:numFmt w:val="decimal"/>
      <w:lvlText w:val="%1."/>
      <w:lvlJc w:val="left"/>
      <w:pPr>
        <w:ind w:left="1680" w:hanging="960"/>
      </w:pPr>
      <w:rPr>
        <w:rFonts w:ascii="Times" w:eastAsia="Times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8144CB"/>
    <w:multiLevelType w:val="hybridMultilevel"/>
    <w:tmpl w:val="BF744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4C28A9"/>
    <w:multiLevelType w:val="hybridMultilevel"/>
    <w:tmpl w:val="D2382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2B781A"/>
    <w:multiLevelType w:val="hybridMultilevel"/>
    <w:tmpl w:val="BD08915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/>
        <w:i w:val="0"/>
        <w:strike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4C4D98"/>
    <w:multiLevelType w:val="hybridMultilevel"/>
    <w:tmpl w:val="244E1780"/>
    <w:lvl w:ilvl="0" w:tplc="B614CBC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843744"/>
    <w:multiLevelType w:val="hybridMultilevel"/>
    <w:tmpl w:val="7B34077E"/>
    <w:lvl w:ilvl="0" w:tplc="D1B472A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49B63E42">
      <w:numFmt w:val="bullet"/>
      <w:lvlText w:val="•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421A4B"/>
    <w:multiLevelType w:val="multilevel"/>
    <w:tmpl w:val="CD32AF9A"/>
    <w:lvl w:ilvl="0">
      <w:start w:val="1"/>
      <w:numFmt w:val="bullet"/>
      <w:lvlText w:val="●"/>
      <w:lvlJc w:val="left"/>
      <w:pPr>
        <w:ind w:left="16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23">
    <w:nsid w:val="670504C5"/>
    <w:multiLevelType w:val="hybridMultilevel"/>
    <w:tmpl w:val="577492FC"/>
    <w:lvl w:ilvl="0" w:tplc="9FE0EB38">
      <w:numFmt w:val="bullet"/>
      <w:lvlText w:val="-"/>
      <w:lvlJc w:val="left"/>
      <w:pPr>
        <w:ind w:left="51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24">
    <w:nsid w:val="678829D2"/>
    <w:multiLevelType w:val="hybridMultilevel"/>
    <w:tmpl w:val="BE38DB66"/>
    <w:lvl w:ilvl="0" w:tplc="5FA2467A">
      <w:start w:val="1"/>
      <w:numFmt w:val="decimal"/>
      <w:lvlText w:val="%1."/>
      <w:lvlJc w:val="left"/>
      <w:pPr>
        <w:ind w:left="180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BDF1B27"/>
    <w:multiLevelType w:val="hybridMultilevel"/>
    <w:tmpl w:val="9B48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B63C8F"/>
    <w:multiLevelType w:val="hybridMultilevel"/>
    <w:tmpl w:val="F28EB1AE"/>
    <w:lvl w:ilvl="0" w:tplc="D1B472A0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6"/>
  </w:num>
  <w:num w:numId="5">
    <w:abstractNumId w:val="20"/>
  </w:num>
  <w:num w:numId="6">
    <w:abstractNumId w:val="2"/>
  </w:num>
  <w:num w:numId="7">
    <w:abstractNumId w:val="18"/>
  </w:num>
  <w:num w:numId="8">
    <w:abstractNumId w:val="25"/>
  </w:num>
  <w:num w:numId="9">
    <w:abstractNumId w:val="23"/>
  </w:num>
  <w:num w:numId="10">
    <w:abstractNumId w:val="19"/>
  </w:num>
  <w:num w:numId="11">
    <w:abstractNumId w:val="24"/>
  </w:num>
  <w:num w:numId="12">
    <w:abstractNumId w:val="6"/>
  </w:num>
  <w:num w:numId="13">
    <w:abstractNumId w:val="21"/>
  </w:num>
  <w:num w:numId="14">
    <w:abstractNumId w:val="7"/>
  </w:num>
  <w:num w:numId="15">
    <w:abstractNumId w:val="17"/>
  </w:num>
  <w:num w:numId="16">
    <w:abstractNumId w:val="11"/>
  </w:num>
  <w:num w:numId="17">
    <w:abstractNumId w:val="22"/>
  </w:num>
  <w:num w:numId="18">
    <w:abstractNumId w:val="8"/>
  </w:num>
  <w:num w:numId="19">
    <w:abstractNumId w:val="12"/>
  </w:num>
  <w:num w:numId="20">
    <w:abstractNumId w:val="10"/>
  </w:num>
  <w:num w:numId="21">
    <w:abstractNumId w:val="9"/>
  </w:num>
  <w:num w:numId="22">
    <w:abstractNumId w:val="26"/>
  </w:num>
  <w:num w:numId="23">
    <w:abstractNumId w:val="0"/>
  </w:num>
  <w:num w:numId="24">
    <w:abstractNumId w:val="4"/>
  </w:num>
  <w:num w:numId="25">
    <w:abstractNumId w:val="5"/>
  </w:num>
  <w:num w:numId="26">
    <w:abstractNumId w:val="15"/>
  </w:num>
  <w:num w:numId="27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4C"/>
    <w:rsid w:val="000043C1"/>
    <w:rsid w:val="000061D5"/>
    <w:rsid w:val="0001021F"/>
    <w:rsid w:val="0001135F"/>
    <w:rsid w:val="000154D6"/>
    <w:rsid w:val="00017A9D"/>
    <w:rsid w:val="0002215A"/>
    <w:rsid w:val="00026608"/>
    <w:rsid w:val="00026856"/>
    <w:rsid w:val="00026B0F"/>
    <w:rsid w:val="000305AE"/>
    <w:rsid w:val="00035AD8"/>
    <w:rsid w:val="000421D6"/>
    <w:rsid w:val="00052654"/>
    <w:rsid w:val="000544AA"/>
    <w:rsid w:val="000572E4"/>
    <w:rsid w:val="00060EAB"/>
    <w:rsid w:val="00063CB2"/>
    <w:rsid w:val="0006690D"/>
    <w:rsid w:val="0006751C"/>
    <w:rsid w:val="0007041B"/>
    <w:rsid w:val="000816CA"/>
    <w:rsid w:val="00085F67"/>
    <w:rsid w:val="000937D7"/>
    <w:rsid w:val="00095612"/>
    <w:rsid w:val="000A345D"/>
    <w:rsid w:val="000A3F68"/>
    <w:rsid w:val="000A75C1"/>
    <w:rsid w:val="000B35F0"/>
    <w:rsid w:val="000C1D9D"/>
    <w:rsid w:val="000C5208"/>
    <w:rsid w:val="000C52FE"/>
    <w:rsid w:val="000C6C32"/>
    <w:rsid w:val="000D0FA5"/>
    <w:rsid w:val="000D67CF"/>
    <w:rsid w:val="000D7514"/>
    <w:rsid w:val="000E076F"/>
    <w:rsid w:val="000E4885"/>
    <w:rsid w:val="000E548F"/>
    <w:rsid w:val="000E7512"/>
    <w:rsid w:val="000F0994"/>
    <w:rsid w:val="000F0F69"/>
    <w:rsid w:val="000F4ADD"/>
    <w:rsid w:val="000F5C99"/>
    <w:rsid w:val="0010039A"/>
    <w:rsid w:val="001028DD"/>
    <w:rsid w:val="00102980"/>
    <w:rsid w:val="001031F0"/>
    <w:rsid w:val="001065EA"/>
    <w:rsid w:val="001075AD"/>
    <w:rsid w:val="00110649"/>
    <w:rsid w:val="00117F8B"/>
    <w:rsid w:val="001208C6"/>
    <w:rsid w:val="00120AD0"/>
    <w:rsid w:val="0012203E"/>
    <w:rsid w:val="001318D9"/>
    <w:rsid w:val="00131CC7"/>
    <w:rsid w:val="00132C44"/>
    <w:rsid w:val="00133A1F"/>
    <w:rsid w:val="00135289"/>
    <w:rsid w:val="00145B7B"/>
    <w:rsid w:val="00150FF7"/>
    <w:rsid w:val="001532C5"/>
    <w:rsid w:val="001534B2"/>
    <w:rsid w:val="001557A6"/>
    <w:rsid w:val="001566D4"/>
    <w:rsid w:val="00160357"/>
    <w:rsid w:val="001604DF"/>
    <w:rsid w:val="00164517"/>
    <w:rsid w:val="00172336"/>
    <w:rsid w:val="00174918"/>
    <w:rsid w:val="00174CA2"/>
    <w:rsid w:val="001806CE"/>
    <w:rsid w:val="00185FF4"/>
    <w:rsid w:val="0018670D"/>
    <w:rsid w:val="00187DED"/>
    <w:rsid w:val="00191FCA"/>
    <w:rsid w:val="001A143D"/>
    <w:rsid w:val="001A15FB"/>
    <w:rsid w:val="001A22A9"/>
    <w:rsid w:val="001A23D7"/>
    <w:rsid w:val="001A40B6"/>
    <w:rsid w:val="001A752E"/>
    <w:rsid w:val="001A7C07"/>
    <w:rsid w:val="001B15EF"/>
    <w:rsid w:val="001B30C8"/>
    <w:rsid w:val="001B3154"/>
    <w:rsid w:val="001B6BD3"/>
    <w:rsid w:val="001C490D"/>
    <w:rsid w:val="001C51E7"/>
    <w:rsid w:val="001C6347"/>
    <w:rsid w:val="001D08A1"/>
    <w:rsid w:val="001D14B4"/>
    <w:rsid w:val="001D18C6"/>
    <w:rsid w:val="001D450D"/>
    <w:rsid w:val="001E0716"/>
    <w:rsid w:val="001E4491"/>
    <w:rsid w:val="001E5D45"/>
    <w:rsid w:val="001F62CA"/>
    <w:rsid w:val="001F6F2F"/>
    <w:rsid w:val="00211B5C"/>
    <w:rsid w:val="00215401"/>
    <w:rsid w:val="00216C47"/>
    <w:rsid w:val="00216DE1"/>
    <w:rsid w:val="00222B28"/>
    <w:rsid w:val="0023172E"/>
    <w:rsid w:val="0023671F"/>
    <w:rsid w:val="00241BC6"/>
    <w:rsid w:val="0024647F"/>
    <w:rsid w:val="002511D9"/>
    <w:rsid w:val="00251F46"/>
    <w:rsid w:val="00252A63"/>
    <w:rsid w:val="0025343B"/>
    <w:rsid w:val="0025349D"/>
    <w:rsid w:val="00253F16"/>
    <w:rsid w:val="002547E0"/>
    <w:rsid w:val="00255B68"/>
    <w:rsid w:val="00262E43"/>
    <w:rsid w:val="00270E4E"/>
    <w:rsid w:val="00273539"/>
    <w:rsid w:val="00275BF2"/>
    <w:rsid w:val="00275C58"/>
    <w:rsid w:val="00276F30"/>
    <w:rsid w:val="00276F95"/>
    <w:rsid w:val="00277F3F"/>
    <w:rsid w:val="00282D8C"/>
    <w:rsid w:val="00283779"/>
    <w:rsid w:val="002861D5"/>
    <w:rsid w:val="002A2BDC"/>
    <w:rsid w:val="002B0AE3"/>
    <w:rsid w:val="002C2159"/>
    <w:rsid w:val="002C32BC"/>
    <w:rsid w:val="002D4D1E"/>
    <w:rsid w:val="002E20C7"/>
    <w:rsid w:val="002E2E91"/>
    <w:rsid w:val="002E57F6"/>
    <w:rsid w:val="002F00CC"/>
    <w:rsid w:val="002F77CF"/>
    <w:rsid w:val="002F7C2B"/>
    <w:rsid w:val="00300788"/>
    <w:rsid w:val="00301FD7"/>
    <w:rsid w:val="003118C8"/>
    <w:rsid w:val="0031459C"/>
    <w:rsid w:val="00315124"/>
    <w:rsid w:val="00324C8C"/>
    <w:rsid w:val="003254A5"/>
    <w:rsid w:val="003263C3"/>
    <w:rsid w:val="0033528F"/>
    <w:rsid w:val="003365B6"/>
    <w:rsid w:val="00336886"/>
    <w:rsid w:val="00337C9A"/>
    <w:rsid w:val="003411B9"/>
    <w:rsid w:val="00341AB5"/>
    <w:rsid w:val="00342C82"/>
    <w:rsid w:val="00344480"/>
    <w:rsid w:val="00351281"/>
    <w:rsid w:val="003567CD"/>
    <w:rsid w:val="00366BDA"/>
    <w:rsid w:val="00370CC2"/>
    <w:rsid w:val="0037275C"/>
    <w:rsid w:val="003764D5"/>
    <w:rsid w:val="0038384F"/>
    <w:rsid w:val="00391254"/>
    <w:rsid w:val="0039440B"/>
    <w:rsid w:val="00394ECD"/>
    <w:rsid w:val="0039580B"/>
    <w:rsid w:val="00397562"/>
    <w:rsid w:val="003A0405"/>
    <w:rsid w:val="003A05E4"/>
    <w:rsid w:val="003A3A68"/>
    <w:rsid w:val="003B2017"/>
    <w:rsid w:val="003B443D"/>
    <w:rsid w:val="003C0BE0"/>
    <w:rsid w:val="003D2F0F"/>
    <w:rsid w:val="003D6F0C"/>
    <w:rsid w:val="003D7A7F"/>
    <w:rsid w:val="003E2E17"/>
    <w:rsid w:val="003F4465"/>
    <w:rsid w:val="003F448E"/>
    <w:rsid w:val="003F68EF"/>
    <w:rsid w:val="00401149"/>
    <w:rsid w:val="00401782"/>
    <w:rsid w:val="004048B6"/>
    <w:rsid w:val="004050AD"/>
    <w:rsid w:val="00405835"/>
    <w:rsid w:val="00406021"/>
    <w:rsid w:val="004115FD"/>
    <w:rsid w:val="004139D7"/>
    <w:rsid w:val="004173CA"/>
    <w:rsid w:val="004203D2"/>
    <w:rsid w:val="00422402"/>
    <w:rsid w:val="004226D4"/>
    <w:rsid w:val="00423AB7"/>
    <w:rsid w:val="00423DD9"/>
    <w:rsid w:val="00425CE7"/>
    <w:rsid w:val="00425D40"/>
    <w:rsid w:val="00435A51"/>
    <w:rsid w:val="00436694"/>
    <w:rsid w:val="004428D0"/>
    <w:rsid w:val="00444A8F"/>
    <w:rsid w:val="0045437F"/>
    <w:rsid w:val="00454418"/>
    <w:rsid w:val="00473681"/>
    <w:rsid w:val="00481BD6"/>
    <w:rsid w:val="004829CA"/>
    <w:rsid w:val="00491162"/>
    <w:rsid w:val="00492314"/>
    <w:rsid w:val="00495092"/>
    <w:rsid w:val="004963B1"/>
    <w:rsid w:val="00496E39"/>
    <w:rsid w:val="004973A1"/>
    <w:rsid w:val="004A3EDA"/>
    <w:rsid w:val="004A4EA2"/>
    <w:rsid w:val="004A6207"/>
    <w:rsid w:val="004A6684"/>
    <w:rsid w:val="004A7028"/>
    <w:rsid w:val="004B0F73"/>
    <w:rsid w:val="004B208D"/>
    <w:rsid w:val="004B34FC"/>
    <w:rsid w:val="004B4C28"/>
    <w:rsid w:val="004D00F5"/>
    <w:rsid w:val="004E2017"/>
    <w:rsid w:val="004E2A64"/>
    <w:rsid w:val="004E6781"/>
    <w:rsid w:val="004E72DA"/>
    <w:rsid w:val="004F0416"/>
    <w:rsid w:val="004F1B2A"/>
    <w:rsid w:val="004F7D9C"/>
    <w:rsid w:val="00502A08"/>
    <w:rsid w:val="0050533A"/>
    <w:rsid w:val="005062BD"/>
    <w:rsid w:val="0050776C"/>
    <w:rsid w:val="00507F6B"/>
    <w:rsid w:val="005109DB"/>
    <w:rsid w:val="0051284D"/>
    <w:rsid w:val="00522BB3"/>
    <w:rsid w:val="00530FFB"/>
    <w:rsid w:val="00531B33"/>
    <w:rsid w:val="00537322"/>
    <w:rsid w:val="00541E46"/>
    <w:rsid w:val="0054621B"/>
    <w:rsid w:val="005508D5"/>
    <w:rsid w:val="00551A74"/>
    <w:rsid w:val="005530CB"/>
    <w:rsid w:val="00553723"/>
    <w:rsid w:val="00555A73"/>
    <w:rsid w:val="0055759B"/>
    <w:rsid w:val="0055799F"/>
    <w:rsid w:val="005621C2"/>
    <w:rsid w:val="00564511"/>
    <w:rsid w:val="00565F4D"/>
    <w:rsid w:val="00566538"/>
    <w:rsid w:val="00570A4B"/>
    <w:rsid w:val="00576546"/>
    <w:rsid w:val="0057734E"/>
    <w:rsid w:val="005778C9"/>
    <w:rsid w:val="00577BA9"/>
    <w:rsid w:val="0058191D"/>
    <w:rsid w:val="005820C8"/>
    <w:rsid w:val="005846A4"/>
    <w:rsid w:val="005878F5"/>
    <w:rsid w:val="005930E2"/>
    <w:rsid w:val="00593110"/>
    <w:rsid w:val="0059385E"/>
    <w:rsid w:val="005A5929"/>
    <w:rsid w:val="005A5A79"/>
    <w:rsid w:val="005A69FD"/>
    <w:rsid w:val="005B00E9"/>
    <w:rsid w:val="005B1865"/>
    <w:rsid w:val="005B23B2"/>
    <w:rsid w:val="005B4EB2"/>
    <w:rsid w:val="005D1563"/>
    <w:rsid w:val="005D4D0D"/>
    <w:rsid w:val="005D61EA"/>
    <w:rsid w:val="005D643F"/>
    <w:rsid w:val="005D7E0F"/>
    <w:rsid w:val="005E34F1"/>
    <w:rsid w:val="005E7904"/>
    <w:rsid w:val="005E7D29"/>
    <w:rsid w:val="005F0004"/>
    <w:rsid w:val="005F024E"/>
    <w:rsid w:val="005F572B"/>
    <w:rsid w:val="005F7C3F"/>
    <w:rsid w:val="00601242"/>
    <w:rsid w:val="00601C2F"/>
    <w:rsid w:val="006020A8"/>
    <w:rsid w:val="00603F10"/>
    <w:rsid w:val="00604561"/>
    <w:rsid w:val="0061405F"/>
    <w:rsid w:val="0061698F"/>
    <w:rsid w:val="006172FD"/>
    <w:rsid w:val="0061777E"/>
    <w:rsid w:val="006223EF"/>
    <w:rsid w:val="006302D6"/>
    <w:rsid w:val="00630B7D"/>
    <w:rsid w:val="00641FE0"/>
    <w:rsid w:val="00653ED5"/>
    <w:rsid w:val="00662DAD"/>
    <w:rsid w:val="00664164"/>
    <w:rsid w:val="00664753"/>
    <w:rsid w:val="00664FF0"/>
    <w:rsid w:val="00666539"/>
    <w:rsid w:val="00666A78"/>
    <w:rsid w:val="006679CF"/>
    <w:rsid w:val="00674DE1"/>
    <w:rsid w:val="00684607"/>
    <w:rsid w:val="00686EEC"/>
    <w:rsid w:val="00687ABB"/>
    <w:rsid w:val="00695222"/>
    <w:rsid w:val="006A080C"/>
    <w:rsid w:val="006A1232"/>
    <w:rsid w:val="006A5FD1"/>
    <w:rsid w:val="006B179E"/>
    <w:rsid w:val="006B5216"/>
    <w:rsid w:val="006B530E"/>
    <w:rsid w:val="006C0BF7"/>
    <w:rsid w:val="006C2A79"/>
    <w:rsid w:val="006D3670"/>
    <w:rsid w:val="006D7858"/>
    <w:rsid w:val="006E30AE"/>
    <w:rsid w:val="006E51E0"/>
    <w:rsid w:val="006E5378"/>
    <w:rsid w:val="006E63D6"/>
    <w:rsid w:val="006E7517"/>
    <w:rsid w:val="006F5DF3"/>
    <w:rsid w:val="00701535"/>
    <w:rsid w:val="00702E55"/>
    <w:rsid w:val="0070689F"/>
    <w:rsid w:val="007122D3"/>
    <w:rsid w:val="0071454F"/>
    <w:rsid w:val="00720176"/>
    <w:rsid w:val="00721E80"/>
    <w:rsid w:val="007227E5"/>
    <w:rsid w:val="00732210"/>
    <w:rsid w:val="007327D8"/>
    <w:rsid w:val="00733441"/>
    <w:rsid w:val="00734B05"/>
    <w:rsid w:val="007351F0"/>
    <w:rsid w:val="00735898"/>
    <w:rsid w:val="00737AF0"/>
    <w:rsid w:val="007436A5"/>
    <w:rsid w:val="00744CA7"/>
    <w:rsid w:val="007462CE"/>
    <w:rsid w:val="00747DB1"/>
    <w:rsid w:val="00762C6E"/>
    <w:rsid w:val="00763792"/>
    <w:rsid w:val="007647D8"/>
    <w:rsid w:val="00767F0D"/>
    <w:rsid w:val="00771190"/>
    <w:rsid w:val="00773119"/>
    <w:rsid w:val="00776BE6"/>
    <w:rsid w:val="007812E9"/>
    <w:rsid w:val="0078328F"/>
    <w:rsid w:val="00786D5D"/>
    <w:rsid w:val="007919DB"/>
    <w:rsid w:val="007950F5"/>
    <w:rsid w:val="007958A7"/>
    <w:rsid w:val="007A1DCA"/>
    <w:rsid w:val="007A5917"/>
    <w:rsid w:val="007A6646"/>
    <w:rsid w:val="007A7008"/>
    <w:rsid w:val="007A7DB3"/>
    <w:rsid w:val="007B2D4B"/>
    <w:rsid w:val="007B5F23"/>
    <w:rsid w:val="007C0481"/>
    <w:rsid w:val="007C32D1"/>
    <w:rsid w:val="007C46F4"/>
    <w:rsid w:val="007D4E6A"/>
    <w:rsid w:val="007D5590"/>
    <w:rsid w:val="007E1F04"/>
    <w:rsid w:val="007E47D4"/>
    <w:rsid w:val="007F0BC5"/>
    <w:rsid w:val="007F246E"/>
    <w:rsid w:val="007F32C4"/>
    <w:rsid w:val="007F3596"/>
    <w:rsid w:val="007F4A53"/>
    <w:rsid w:val="007F4EFC"/>
    <w:rsid w:val="00807F04"/>
    <w:rsid w:val="00815453"/>
    <w:rsid w:val="008228DE"/>
    <w:rsid w:val="00826390"/>
    <w:rsid w:val="0082658A"/>
    <w:rsid w:val="00827D04"/>
    <w:rsid w:val="0084003D"/>
    <w:rsid w:val="00841538"/>
    <w:rsid w:val="0084179A"/>
    <w:rsid w:val="00842612"/>
    <w:rsid w:val="00853D0E"/>
    <w:rsid w:val="0087147F"/>
    <w:rsid w:val="008729F7"/>
    <w:rsid w:val="00877FAF"/>
    <w:rsid w:val="00882163"/>
    <w:rsid w:val="008832DE"/>
    <w:rsid w:val="00884887"/>
    <w:rsid w:val="00884DC6"/>
    <w:rsid w:val="00885643"/>
    <w:rsid w:val="00890B5A"/>
    <w:rsid w:val="00894357"/>
    <w:rsid w:val="00897318"/>
    <w:rsid w:val="008A5965"/>
    <w:rsid w:val="008A6B35"/>
    <w:rsid w:val="008C1DC8"/>
    <w:rsid w:val="008C32E1"/>
    <w:rsid w:val="008D3200"/>
    <w:rsid w:val="008E1F30"/>
    <w:rsid w:val="008E5FC3"/>
    <w:rsid w:val="008F19A5"/>
    <w:rsid w:val="008F571F"/>
    <w:rsid w:val="008F5E32"/>
    <w:rsid w:val="00910B67"/>
    <w:rsid w:val="00910E5D"/>
    <w:rsid w:val="00916676"/>
    <w:rsid w:val="009166E4"/>
    <w:rsid w:val="00922570"/>
    <w:rsid w:val="009231ED"/>
    <w:rsid w:val="009262C2"/>
    <w:rsid w:val="00930327"/>
    <w:rsid w:val="00935805"/>
    <w:rsid w:val="00936541"/>
    <w:rsid w:val="00936613"/>
    <w:rsid w:val="009369BF"/>
    <w:rsid w:val="00941A87"/>
    <w:rsid w:val="009424F4"/>
    <w:rsid w:val="009452E0"/>
    <w:rsid w:val="00947DB6"/>
    <w:rsid w:val="009530E7"/>
    <w:rsid w:val="009547D4"/>
    <w:rsid w:val="00955DB9"/>
    <w:rsid w:val="009571CF"/>
    <w:rsid w:val="00960375"/>
    <w:rsid w:val="009655DA"/>
    <w:rsid w:val="00965A57"/>
    <w:rsid w:val="009737D9"/>
    <w:rsid w:val="00975278"/>
    <w:rsid w:val="00975377"/>
    <w:rsid w:val="0097579D"/>
    <w:rsid w:val="00983603"/>
    <w:rsid w:val="0098394C"/>
    <w:rsid w:val="00985F11"/>
    <w:rsid w:val="0098647E"/>
    <w:rsid w:val="009926F1"/>
    <w:rsid w:val="00992CCE"/>
    <w:rsid w:val="00993834"/>
    <w:rsid w:val="00993B93"/>
    <w:rsid w:val="00995D8A"/>
    <w:rsid w:val="00996655"/>
    <w:rsid w:val="00996934"/>
    <w:rsid w:val="00996BC9"/>
    <w:rsid w:val="009A795A"/>
    <w:rsid w:val="009B79FF"/>
    <w:rsid w:val="009C2754"/>
    <w:rsid w:val="009C502C"/>
    <w:rsid w:val="009C615D"/>
    <w:rsid w:val="009D78C3"/>
    <w:rsid w:val="009E155D"/>
    <w:rsid w:val="009E32B0"/>
    <w:rsid w:val="009E7496"/>
    <w:rsid w:val="00A03EF8"/>
    <w:rsid w:val="00A042FA"/>
    <w:rsid w:val="00A04968"/>
    <w:rsid w:val="00A130C8"/>
    <w:rsid w:val="00A234F1"/>
    <w:rsid w:val="00A253F7"/>
    <w:rsid w:val="00A31A36"/>
    <w:rsid w:val="00A35783"/>
    <w:rsid w:val="00A44B19"/>
    <w:rsid w:val="00A55E06"/>
    <w:rsid w:val="00A56416"/>
    <w:rsid w:val="00A617B5"/>
    <w:rsid w:val="00A6327A"/>
    <w:rsid w:val="00A70156"/>
    <w:rsid w:val="00A74373"/>
    <w:rsid w:val="00A7713F"/>
    <w:rsid w:val="00A776F1"/>
    <w:rsid w:val="00A82F5E"/>
    <w:rsid w:val="00A82F87"/>
    <w:rsid w:val="00A840A9"/>
    <w:rsid w:val="00A91C61"/>
    <w:rsid w:val="00A923A0"/>
    <w:rsid w:val="00A94BDC"/>
    <w:rsid w:val="00AA0EB0"/>
    <w:rsid w:val="00AA46F3"/>
    <w:rsid w:val="00AA675E"/>
    <w:rsid w:val="00AA6CA4"/>
    <w:rsid w:val="00AB45CB"/>
    <w:rsid w:val="00AB4C48"/>
    <w:rsid w:val="00AB4E55"/>
    <w:rsid w:val="00AB668C"/>
    <w:rsid w:val="00AB6D27"/>
    <w:rsid w:val="00AC2023"/>
    <w:rsid w:val="00AC35D1"/>
    <w:rsid w:val="00AC382E"/>
    <w:rsid w:val="00AC6582"/>
    <w:rsid w:val="00AD137E"/>
    <w:rsid w:val="00AD1B9E"/>
    <w:rsid w:val="00AD6A50"/>
    <w:rsid w:val="00AE0CB0"/>
    <w:rsid w:val="00AF4A6F"/>
    <w:rsid w:val="00AF64D7"/>
    <w:rsid w:val="00AF68DC"/>
    <w:rsid w:val="00B02CCD"/>
    <w:rsid w:val="00B06D79"/>
    <w:rsid w:val="00B074F4"/>
    <w:rsid w:val="00B07F96"/>
    <w:rsid w:val="00B162AE"/>
    <w:rsid w:val="00B17F5F"/>
    <w:rsid w:val="00B202BF"/>
    <w:rsid w:val="00B22423"/>
    <w:rsid w:val="00B248F9"/>
    <w:rsid w:val="00B277BF"/>
    <w:rsid w:val="00B326AD"/>
    <w:rsid w:val="00B36DE8"/>
    <w:rsid w:val="00B37E9E"/>
    <w:rsid w:val="00B414AC"/>
    <w:rsid w:val="00B417AE"/>
    <w:rsid w:val="00B44654"/>
    <w:rsid w:val="00B5154F"/>
    <w:rsid w:val="00B5518B"/>
    <w:rsid w:val="00B5579B"/>
    <w:rsid w:val="00B56157"/>
    <w:rsid w:val="00B65A0C"/>
    <w:rsid w:val="00B6717D"/>
    <w:rsid w:val="00B7270B"/>
    <w:rsid w:val="00B738EB"/>
    <w:rsid w:val="00B82BB3"/>
    <w:rsid w:val="00B93794"/>
    <w:rsid w:val="00B957AC"/>
    <w:rsid w:val="00BA4183"/>
    <w:rsid w:val="00BA61F6"/>
    <w:rsid w:val="00BA6533"/>
    <w:rsid w:val="00BA7B55"/>
    <w:rsid w:val="00BB12E7"/>
    <w:rsid w:val="00BB467F"/>
    <w:rsid w:val="00BC0725"/>
    <w:rsid w:val="00BC10CC"/>
    <w:rsid w:val="00BC1737"/>
    <w:rsid w:val="00BE2113"/>
    <w:rsid w:val="00BE4C70"/>
    <w:rsid w:val="00BE7270"/>
    <w:rsid w:val="00BF0769"/>
    <w:rsid w:val="00BF1558"/>
    <w:rsid w:val="00BF24C8"/>
    <w:rsid w:val="00BF32EA"/>
    <w:rsid w:val="00BF40F1"/>
    <w:rsid w:val="00BF71B7"/>
    <w:rsid w:val="00C01FCC"/>
    <w:rsid w:val="00C06649"/>
    <w:rsid w:val="00C06714"/>
    <w:rsid w:val="00C069AD"/>
    <w:rsid w:val="00C1064D"/>
    <w:rsid w:val="00C16C51"/>
    <w:rsid w:val="00C16F25"/>
    <w:rsid w:val="00C17FFE"/>
    <w:rsid w:val="00C21CAB"/>
    <w:rsid w:val="00C23F19"/>
    <w:rsid w:val="00C33BFD"/>
    <w:rsid w:val="00C34A72"/>
    <w:rsid w:val="00C3716A"/>
    <w:rsid w:val="00C52A9A"/>
    <w:rsid w:val="00C52EA3"/>
    <w:rsid w:val="00C53B97"/>
    <w:rsid w:val="00C53ECB"/>
    <w:rsid w:val="00C545CD"/>
    <w:rsid w:val="00C56E67"/>
    <w:rsid w:val="00C6097B"/>
    <w:rsid w:val="00C62863"/>
    <w:rsid w:val="00C6517B"/>
    <w:rsid w:val="00C65ED6"/>
    <w:rsid w:val="00C67DBA"/>
    <w:rsid w:val="00C72748"/>
    <w:rsid w:val="00C77A1B"/>
    <w:rsid w:val="00C82D05"/>
    <w:rsid w:val="00C91D4C"/>
    <w:rsid w:val="00C9658E"/>
    <w:rsid w:val="00CA1291"/>
    <w:rsid w:val="00CA296C"/>
    <w:rsid w:val="00CA6F30"/>
    <w:rsid w:val="00CB4FDE"/>
    <w:rsid w:val="00CC5309"/>
    <w:rsid w:val="00CC7001"/>
    <w:rsid w:val="00CC76EF"/>
    <w:rsid w:val="00CD256E"/>
    <w:rsid w:val="00CD630C"/>
    <w:rsid w:val="00CF34E2"/>
    <w:rsid w:val="00CF37AB"/>
    <w:rsid w:val="00CF68C7"/>
    <w:rsid w:val="00CF7513"/>
    <w:rsid w:val="00D01214"/>
    <w:rsid w:val="00D013E3"/>
    <w:rsid w:val="00D01E5A"/>
    <w:rsid w:val="00D078B2"/>
    <w:rsid w:val="00D10AF5"/>
    <w:rsid w:val="00D166F5"/>
    <w:rsid w:val="00D20CD3"/>
    <w:rsid w:val="00D21343"/>
    <w:rsid w:val="00D2299A"/>
    <w:rsid w:val="00D25EB8"/>
    <w:rsid w:val="00D25F33"/>
    <w:rsid w:val="00D26C16"/>
    <w:rsid w:val="00D34150"/>
    <w:rsid w:val="00D34211"/>
    <w:rsid w:val="00D3446F"/>
    <w:rsid w:val="00D37289"/>
    <w:rsid w:val="00D37A68"/>
    <w:rsid w:val="00D40C65"/>
    <w:rsid w:val="00D40D65"/>
    <w:rsid w:val="00D4107A"/>
    <w:rsid w:val="00D42FA1"/>
    <w:rsid w:val="00D453BB"/>
    <w:rsid w:val="00D4647A"/>
    <w:rsid w:val="00D4651F"/>
    <w:rsid w:val="00D52208"/>
    <w:rsid w:val="00D539E7"/>
    <w:rsid w:val="00D54042"/>
    <w:rsid w:val="00D55E7E"/>
    <w:rsid w:val="00D57496"/>
    <w:rsid w:val="00D5797F"/>
    <w:rsid w:val="00D60968"/>
    <w:rsid w:val="00D67C08"/>
    <w:rsid w:val="00D736BE"/>
    <w:rsid w:val="00D75DD9"/>
    <w:rsid w:val="00D779B1"/>
    <w:rsid w:val="00D77F15"/>
    <w:rsid w:val="00D8734F"/>
    <w:rsid w:val="00D901DA"/>
    <w:rsid w:val="00D92BDE"/>
    <w:rsid w:val="00DA23B7"/>
    <w:rsid w:val="00DA4AAF"/>
    <w:rsid w:val="00DA7FFD"/>
    <w:rsid w:val="00DB00B4"/>
    <w:rsid w:val="00DB3E39"/>
    <w:rsid w:val="00DB7761"/>
    <w:rsid w:val="00DC3939"/>
    <w:rsid w:val="00DC6354"/>
    <w:rsid w:val="00DC6364"/>
    <w:rsid w:val="00DD0E5E"/>
    <w:rsid w:val="00DD1CC6"/>
    <w:rsid w:val="00DD490F"/>
    <w:rsid w:val="00DD74FD"/>
    <w:rsid w:val="00DE38C8"/>
    <w:rsid w:val="00DE6D98"/>
    <w:rsid w:val="00DF57D4"/>
    <w:rsid w:val="00DF74AD"/>
    <w:rsid w:val="00E01FDF"/>
    <w:rsid w:val="00E040AA"/>
    <w:rsid w:val="00E049B7"/>
    <w:rsid w:val="00E06E3C"/>
    <w:rsid w:val="00E15D8C"/>
    <w:rsid w:val="00E2300D"/>
    <w:rsid w:val="00E23600"/>
    <w:rsid w:val="00E27321"/>
    <w:rsid w:val="00E3767D"/>
    <w:rsid w:val="00E5014C"/>
    <w:rsid w:val="00E55F59"/>
    <w:rsid w:val="00E56C35"/>
    <w:rsid w:val="00E60E8F"/>
    <w:rsid w:val="00E6326F"/>
    <w:rsid w:val="00E64EF7"/>
    <w:rsid w:val="00E658AC"/>
    <w:rsid w:val="00E77458"/>
    <w:rsid w:val="00E82930"/>
    <w:rsid w:val="00E83953"/>
    <w:rsid w:val="00E91992"/>
    <w:rsid w:val="00E95718"/>
    <w:rsid w:val="00E97AD7"/>
    <w:rsid w:val="00EA138C"/>
    <w:rsid w:val="00EA1A2D"/>
    <w:rsid w:val="00EA7481"/>
    <w:rsid w:val="00EB4421"/>
    <w:rsid w:val="00EB6E7D"/>
    <w:rsid w:val="00EC17D7"/>
    <w:rsid w:val="00EC56F2"/>
    <w:rsid w:val="00EC583C"/>
    <w:rsid w:val="00ED212C"/>
    <w:rsid w:val="00ED2DA3"/>
    <w:rsid w:val="00ED3020"/>
    <w:rsid w:val="00ED5F09"/>
    <w:rsid w:val="00EF06E7"/>
    <w:rsid w:val="00EF36E0"/>
    <w:rsid w:val="00EF7582"/>
    <w:rsid w:val="00F01A6F"/>
    <w:rsid w:val="00F036B8"/>
    <w:rsid w:val="00F03A86"/>
    <w:rsid w:val="00F04905"/>
    <w:rsid w:val="00F04B17"/>
    <w:rsid w:val="00F06159"/>
    <w:rsid w:val="00F11495"/>
    <w:rsid w:val="00F13857"/>
    <w:rsid w:val="00F17BC7"/>
    <w:rsid w:val="00F33D8D"/>
    <w:rsid w:val="00F35829"/>
    <w:rsid w:val="00F47524"/>
    <w:rsid w:val="00F52D8C"/>
    <w:rsid w:val="00F5544C"/>
    <w:rsid w:val="00F56858"/>
    <w:rsid w:val="00F56A35"/>
    <w:rsid w:val="00F613AB"/>
    <w:rsid w:val="00F76CF8"/>
    <w:rsid w:val="00F80125"/>
    <w:rsid w:val="00F80D32"/>
    <w:rsid w:val="00F810C1"/>
    <w:rsid w:val="00F81AD7"/>
    <w:rsid w:val="00F83D7E"/>
    <w:rsid w:val="00F87802"/>
    <w:rsid w:val="00F91E26"/>
    <w:rsid w:val="00F957A7"/>
    <w:rsid w:val="00F95A31"/>
    <w:rsid w:val="00F9746D"/>
    <w:rsid w:val="00FA1565"/>
    <w:rsid w:val="00FA2256"/>
    <w:rsid w:val="00FA7D04"/>
    <w:rsid w:val="00FB60A3"/>
    <w:rsid w:val="00FB67E5"/>
    <w:rsid w:val="00FB7797"/>
    <w:rsid w:val="00FC1413"/>
    <w:rsid w:val="00FC1B4F"/>
    <w:rsid w:val="00FC39BE"/>
    <w:rsid w:val="00FD56B5"/>
    <w:rsid w:val="00FE4EA2"/>
    <w:rsid w:val="00FE5385"/>
    <w:rsid w:val="00FE66BA"/>
    <w:rsid w:val="00FF0383"/>
    <w:rsid w:val="00FF0F0A"/>
    <w:rsid w:val="00FF2C62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1"/>
    <w:next w:val="Normal1"/>
    <w:link w:val="Heading1Char"/>
    <w:qFormat/>
    <w:rsid w:val="005621C2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351281"/>
    <w:pPr>
      <w:keepNext/>
      <w:outlineLvl w:val="1"/>
    </w:pPr>
    <w:rPr>
      <w:rFonts w:eastAsia="Arial Unicode MS"/>
      <w:b/>
      <w:bCs/>
    </w:rPr>
  </w:style>
  <w:style w:type="paragraph" w:styleId="Heading3">
    <w:name w:val="heading 3"/>
    <w:basedOn w:val="Normal1"/>
    <w:next w:val="Normal1"/>
    <w:link w:val="Heading3Char"/>
    <w:qFormat/>
    <w:rsid w:val="005621C2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1"/>
    <w:next w:val="Normal1"/>
    <w:link w:val="Heading4Char"/>
    <w:qFormat/>
    <w:rsid w:val="005621C2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1"/>
    <w:next w:val="Normal1"/>
    <w:link w:val="Heading5Char"/>
    <w:qFormat/>
    <w:rsid w:val="005621C2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1"/>
    <w:next w:val="Normal1"/>
    <w:link w:val="Heading6Char"/>
    <w:qFormat/>
    <w:rsid w:val="005621C2"/>
    <w:pPr>
      <w:spacing w:before="240" w:after="60"/>
      <w:outlineLvl w:val="5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351281"/>
    <w:pPr>
      <w:keepNext/>
      <w:jc w:val="both"/>
      <w:outlineLvl w:val="7"/>
    </w:pPr>
    <w:rPr>
      <w:b/>
      <w:bCs/>
      <w:color w:val="CC33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370CC2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7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1281"/>
    <w:pPr>
      <w:tabs>
        <w:tab w:val="center" w:pos="4680"/>
        <w:tab w:val="right" w:pos="936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link w:val="Header"/>
    <w:uiPriority w:val="99"/>
    <w:rsid w:val="00351281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351281"/>
    <w:pPr>
      <w:tabs>
        <w:tab w:val="center" w:pos="4680"/>
        <w:tab w:val="right" w:pos="9360"/>
      </w:tabs>
    </w:pPr>
    <w:rPr>
      <w:rFonts w:ascii="Times" w:eastAsia="Times" w:hAnsi="Times"/>
      <w:szCs w:val="20"/>
    </w:rPr>
  </w:style>
  <w:style w:type="character" w:customStyle="1" w:styleId="FooterChar">
    <w:name w:val="Footer Char"/>
    <w:link w:val="Footer"/>
    <w:uiPriority w:val="99"/>
    <w:rsid w:val="00351281"/>
    <w:rPr>
      <w:rFonts w:ascii="Times" w:eastAsia="Times" w:hAnsi="Times"/>
      <w:sz w:val="24"/>
    </w:rPr>
  </w:style>
  <w:style w:type="character" w:customStyle="1" w:styleId="Heading2Char">
    <w:name w:val="Heading 2 Char"/>
    <w:link w:val="Heading2"/>
    <w:rsid w:val="00351281"/>
    <w:rPr>
      <w:rFonts w:eastAsia="Arial Unicode MS"/>
      <w:b/>
      <w:bCs/>
      <w:sz w:val="24"/>
      <w:szCs w:val="24"/>
    </w:rPr>
  </w:style>
  <w:style w:type="character" w:customStyle="1" w:styleId="Heading8Char">
    <w:name w:val="Heading 8 Char"/>
    <w:link w:val="Heading8"/>
    <w:rsid w:val="00351281"/>
    <w:rPr>
      <w:b/>
      <w:bCs/>
      <w:color w:val="CC33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51281"/>
  </w:style>
  <w:style w:type="paragraph" w:styleId="NormalWeb">
    <w:name w:val="Normal (Web)"/>
    <w:basedOn w:val="Normal"/>
    <w:uiPriority w:val="99"/>
    <w:unhideWhenUsed/>
    <w:rsid w:val="00351281"/>
    <w:pPr>
      <w:spacing w:before="100" w:beforeAutospacing="1" w:after="100" w:afterAutospacing="1"/>
    </w:pPr>
  </w:style>
  <w:style w:type="paragraph" w:customStyle="1" w:styleId="Default">
    <w:name w:val="Default"/>
    <w:rsid w:val="003512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51281"/>
    <w:pPr>
      <w:autoSpaceDE w:val="0"/>
      <w:autoSpaceDN w:val="0"/>
      <w:adjustRightInd w:val="0"/>
      <w:spacing w:line="211" w:lineRule="atLeast"/>
    </w:pPr>
    <w:rPr>
      <w:rFonts w:ascii="Myriad Pro" w:hAnsi="Myriad Pro"/>
    </w:rPr>
  </w:style>
  <w:style w:type="table" w:styleId="TableGrid">
    <w:name w:val="Table Grid"/>
    <w:basedOn w:val="TableNormal"/>
    <w:uiPriority w:val="59"/>
    <w:rsid w:val="00351281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351281"/>
    <w:pPr>
      <w:jc w:val="both"/>
    </w:pPr>
    <w:rPr>
      <w:sz w:val="22"/>
    </w:rPr>
  </w:style>
  <w:style w:type="character" w:customStyle="1" w:styleId="BodyTextChar">
    <w:name w:val="Body Text Char"/>
    <w:link w:val="BodyText"/>
    <w:semiHidden/>
    <w:rsid w:val="00351281"/>
    <w:rPr>
      <w:sz w:val="22"/>
      <w:szCs w:val="24"/>
    </w:rPr>
  </w:style>
  <w:style w:type="character" w:styleId="PageNumber">
    <w:name w:val="page number"/>
    <w:semiHidden/>
    <w:rsid w:val="00351281"/>
    <w:rPr>
      <w:rFonts w:ascii="Times New Roman" w:hAnsi="Times New Roman"/>
      <w:sz w:val="24"/>
    </w:rPr>
  </w:style>
  <w:style w:type="character" w:styleId="Hyperlink">
    <w:name w:val="Hyperlink"/>
    <w:semiHidden/>
    <w:rsid w:val="00351281"/>
    <w:rPr>
      <w:color w:val="0000FF"/>
      <w:u w:val="single"/>
    </w:rPr>
  </w:style>
  <w:style w:type="character" w:styleId="Strong">
    <w:name w:val="Strong"/>
    <w:uiPriority w:val="22"/>
    <w:qFormat/>
    <w:rsid w:val="00351281"/>
    <w:rPr>
      <w:b/>
      <w:bCs/>
    </w:rPr>
  </w:style>
  <w:style w:type="paragraph" w:styleId="ListParagraph">
    <w:name w:val="List Paragraph"/>
    <w:basedOn w:val="Normal"/>
    <w:uiPriority w:val="34"/>
    <w:qFormat/>
    <w:rsid w:val="003512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itle2">
    <w:name w:val="title2"/>
    <w:rsid w:val="00351281"/>
    <w:rPr>
      <w:b/>
      <w:bCs/>
      <w:vanish w:val="0"/>
      <w:webHidden w:val="0"/>
      <w:specVanish w:val="0"/>
    </w:rPr>
  </w:style>
  <w:style w:type="character" w:customStyle="1" w:styleId="term3">
    <w:name w:val="term3"/>
    <w:rsid w:val="00351281"/>
  </w:style>
  <w:style w:type="character" w:customStyle="1" w:styleId="definition2">
    <w:name w:val="definition2"/>
    <w:rsid w:val="00351281"/>
  </w:style>
  <w:style w:type="character" w:styleId="Emphasis">
    <w:name w:val="Emphasis"/>
    <w:uiPriority w:val="20"/>
    <w:qFormat/>
    <w:rsid w:val="00351281"/>
    <w:rPr>
      <w:i/>
      <w:iCs/>
    </w:rPr>
  </w:style>
  <w:style w:type="paragraph" w:customStyle="1" w:styleId="Normal1">
    <w:name w:val="Normal1"/>
    <w:rsid w:val="00351281"/>
    <w:rPr>
      <w:color w:val="000000"/>
      <w:sz w:val="24"/>
      <w:szCs w:val="24"/>
      <w:lang w:eastAsia="ja-JP"/>
    </w:rPr>
  </w:style>
  <w:style w:type="numbering" w:customStyle="1" w:styleId="List1">
    <w:name w:val="List 1"/>
    <w:rsid w:val="00351281"/>
  </w:style>
  <w:style w:type="numbering" w:customStyle="1" w:styleId="List17">
    <w:name w:val="List 17"/>
    <w:rsid w:val="00351281"/>
  </w:style>
  <w:style w:type="character" w:customStyle="1" w:styleId="Heading1Char">
    <w:name w:val="Heading 1 Char"/>
    <w:link w:val="Heading1"/>
    <w:rsid w:val="005621C2"/>
    <w:rPr>
      <w:rFonts w:ascii="Arial" w:eastAsia="Arial" w:hAnsi="Arial" w:cs="Arial"/>
      <w:b/>
      <w:color w:val="000000"/>
      <w:sz w:val="32"/>
      <w:szCs w:val="24"/>
      <w:lang w:eastAsia="ja-JP"/>
    </w:rPr>
  </w:style>
  <w:style w:type="character" w:customStyle="1" w:styleId="Heading3Char">
    <w:name w:val="Heading 3 Char"/>
    <w:link w:val="Heading3"/>
    <w:rsid w:val="005621C2"/>
    <w:rPr>
      <w:rFonts w:ascii="Arial" w:eastAsia="Arial" w:hAnsi="Arial" w:cs="Arial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rsid w:val="005621C2"/>
    <w:rPr>
      <w:b/>
      <w:color w:val="000000"/>
      <w:sz w:val="28"/>
      <w:szCs w:val="24"/>
      <w:lang w:eastAsia="ja-JP"/>
    </w:rPr>
  </w:style>
  <w:style w:type="character" w:customStyle="1" w:styleId="Heading5Char">
    <w:name w:val="Heading 5 Char"/>
    <w:link w:val="Heading5"/>
    <w:rsid w:val="005621C2"/>
    <w:rPr>
      <w:b/>
      <w:i/>
      <w:color w:val="000000"/>
      <w:sz w:val="26"/>
      <w:szCs w:val="24"/>
      <w:lang w:eastAsia="ja-JP"/>
    </w:rPr>
  </w:style>
  <w:style w:type="character" w:customStyle="1" w:styleId="Heading6Char">
    <w:name w:val="Heading 6 Char"/>
    <w:link w:val="Heading6"/>
    <w:rsid w:val="005621C2"/>
    <w:rPr>
      <w:b/>
      <w:color w:val="000000"/>
      <w:sz w:val="22"/>
      <w:szCs w:val="24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5621C2"/>
  </w:style>
  <w:style w:type="paragraph" w:styleId="Subtitle">
    <w:name w:val="Subtitle"/>
    <w:basedOn w:val="Normal1"/>
    <w:next w:val="Normal1"/>
    <w:link w:val="SubtitleChar"/>
    <w:qFormat/>
    <w:rsid w:val="005621C2"/>
    <w:pPr>
      <w:spacing w:after="60"/>
      <w:jc w:val="center"/>
    </w:pPr>
    <w:rPr>
      <w:rFonts w:ascii="Arial" w:eastAsia="Arial" w:hAnsi="Arial" w:cs="Arial"/>
    </w:rPr>
  </w:style>
  <w:style w:type="character" w:customStyle="1" w:styleId="SubtitleChar">
    <w:name w:val="Subtitle Char"/>
    <w:link w:val="Subtitle"/>
    <w:rsid w:val="005621C2"/>
    <w:rPr>
      <w:rFonts w:ascii="Arial" w:eastAsia="Arial" w:hAnsi="Arial" w:cs="Arial"/>
      <w:color w:val="000000"/>
      <w:sz w:val="24"/>
      <w:szCs w:val="24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5621C2"/>
    <w:rPr>
      <w:rFonts w:ascii="Cambria" w:eastAsia="MS Mincho" w:hAnsi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2">
    <w:name w:val="texte2"/>
    <w:rsid w:val="005621C2"/>
  </w:style>
  <w:style w:type="character" w:customStyle="1" w:styleId="apple-style-span">
    <w:name w:val="apple-style-span"/>
    <w:rsid w:val="001B30C8"/>
  </w:style>
  <w:style w:type="character" w:customStyle="1" w:styleId="st">
    <w:name w:val="st"/>
    <w:rsid w:val="00022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1"/>
    <w:next w:val="Normal1"/>
    <w:link w:val="Heading1Char"/>
    <w:qFormat/>
    <w:rsid w:val="005621C2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351281"/>
    <w:pPr>
      <w:keepNext/>
      <w:outlineLvl w:val="1"/>
    </w:pPr>
    <w:rPr>
      <w:rFonts w:eastAsia="Arial Unicode MS"/>
      <w:b/>
      <w:bCs/>
    </w:rPr>
  </w:style>
  <w:style w:type="paragraph" w:styleId="Heading3">
    <w:name w:val="heading 3"/>
    <w:basedOn w:val="Normal1"/>
    <w:next w:val="Normal1"/>
    <w:link w:val="Heading3Char"/>
    <w:qFormat/>
    <w:rsid w:val="005621C2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1"/>
    <w:next w:val="Normal1"/>
    <w:link w:val="Heading4Char"/>
    <w:qFormat/>
    <w:rsid w:val="005621C2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1"/>
    <w:next w:val="Normal1"/>
    <w:link w:val="Heading5Char"/>
    <w:qFormat/>
    <w:rsid w:val="005621C2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1"/>
    <w:next w:val="Normal1"/>
    <w:link w:val="Heading6Char"/>
    <w:qFormat/>
    <w:rsid w:val="005621C2"/>
    <w:pPr>
      <w:spacing w:before="240" w:after="60"/>
      <w:outlineLvl w:val="5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351281"/>
    <w:pPr>
      <w:keepNext/>
      <w:jc w:val="both"/>
      <w:outlineLvl w:val="7"/>
    </w:pPr>
    <w:rPr>
      <w:b/>
      <w:bCs/>
      <w:color w:val="CC33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370CC2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7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1281"/>
    <w:pPr>
      <w:tabs>
        <w:tab w:val="center" w:pos="4680"/>
        <w:tab w:val="right" w:pos="936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link w:val="Header"/>
    <w:uiPriority w:val="99"/>
    <w:rsid w:val="00351281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351281"/>
    <w:pPr>
      <w:tabs>
        <w:tab w:val="center" w:pos="4680"/>
        <w:tab w:val="right" w:pos="9360"/>
      </w:tabs>
    </w:pPr>
    <w:rPr>
      <w:rFonts w:ascii="Times" w:eastAsia="Times" w:hAnsi="Times"/>
      <w:szCs w:val="20"/>
    </w:rPr>
  </w:style>
  <w:style w:type="character" w:customStyle="1" w:styleId="FooterChar">
    <w:name w:val="Footer Char"/>
    <w:link w:val="Footer"/>
    <w:uiPriority w:val="99"/>
    <w:rsid w:val="00351281"/>
    <w:rPr>
      <w:rFonts w:ascii="Times" w:eastAsia="Times" w:hAnsi="Times"/>
      <w:sz w:val="24"/>
    </w:rPr>
  </w:style>
  <w:style w:type="character" w:customStyle="1" w:styleId="Heading2Char">
    <w:name w:val="Heading 2 Char"/>
    <w:link w:val="Heading2"/>
    <w:rsid w:val="00351281"/>
    <w:rPr>
      <w:rFonts w:eastAsia="Arial Unicode MS"/>
      <w:b/>
      <w:bCs/>
      <w:sz w:val="24"/>
      <w:szCs w:val="24"/>
    </w:rPr>
  </w:style>
  <w:style w:type="character" w:customStyle="1" w:styleId="Heading8Char">
    <w:name w:val="Heading 8 Char"/>
    <w:link w:val="Heading8"/>
    <w:rsid w:val="00351281"/>
    <w:rPr>
      <w:b/>
      <w:bCs/>
      <w:color w:val="CC33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51281"/>
  </w:style>
  <w:style w:type="paragraph" w:styleId="NormalWeb">
    <w:name w:val="Normal (Web)"/>
    <w:basedOn w:val="Normal"/>
    <w:uiPriority w:val="99"/>
    <w:unhideWhenUsed/>
    <w:rsid w:val="00351281"/>
    <w:pPr>
      <w:spacing w:before="100" w:beforeAutospacing="1" w:after="100" w:afterAutospacing="1"/>
    </w:pPr>
  </w:style>
  <w:style w:type="paragraph" w:customStyle="1" w:styleId="Default">
    <w:name w:val="Default"/>
    <w:rsid w:val="003512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51281"/>
    <w:pPr>
      <w:autoSpaceDE w:val="0"/>
      <w:autoSpaceDN w:val="0"/>
      <w:adjustRightInd w:val="0"/>
      <w:spacing w:line="211" w:lineRule="atLeast"/>
    </w:pPr>
    <w:rPr>
      <w:rFonts w:ascii="Myriad Pro" w:hAnsi="Myriad Pro"/>
    </w:rPr>
  </w:style>
  <w:style w:type="table" w:styleId="TableGrid">
    <w:name w:val="Table Grid"/>
    <w:basedOn w:val="TableNormal"/>
    <w:uiPriority w:val="59"/>
    <w:rsid w:val="00351281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351281"/>
    <w:pPr>
      <w:jc w:val="both"/>
    </w:pPr>
    <w:rPr>
      <w:sz w:val="22"/>
    </w:rPr>
  </w:style>
  <w:style w:type="character" w:customStyle="1" w:styleId="BodyTextChar">
    <w:name w:val="Body Text Char"/>
    <w:link w:val="BodyText"/>
    <w:semiHidden/>
    <w:rsid w:val="00351281"/>
    <w:rPr>
      <w:sz w:val="22"/>
      <w:szCs w:val="24"/>
    </w:rPr>
  </w:style>
  <w:style w:type="character" w:styleId="PageNumber">
    <w:name w:val="page number"/>
    <w:semiHidden/>
    <w:rsid w:val="00351281"/>
    <w:rPr>
      <w:rFonts w:ascii="Times New Roman" w:hAnsi="Times New Roman"/>
      <w:sz w:val="24"/>
    </w:rPr>
  </w:style>
  <w:style w:type="character" w:styleId="Hyperlink">
    <w:name w:val="Hyperlink"/>
    <w:semiHidden/>
    <w:rsid w:val="00351281"/>
    <w:rPr>
      <w:color w:val="0000FF"/>
      <w:u w:val="single"/>
    </w:rPr>
  </w:style>
  <w:style w:type="character" w:styleId="Strong">
    <w:name w:val="Strong"/>
    <w:uiPriority w:val="22"/>
    <w:qFormat/>
    <w:rsid w:val="00351281"/>
    <w:rPr>
      <w:b/>
      <w:bCs/>
    </w:rPr>
  </w:style>
  <w:style w:type="paragraph" w:styleId="ListParagraph">
    <w:name w:val="List Paragraph"/>
    <w:basedOn w:val="Normal"/>
    <w:uiPriority w:val="34"/>
    <w:qFormat/>
    <w:rsid w:val="003512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itle2">
    <w:name w:val="title2"/>
    <w:rsid w:val="00351281"/>
    <w:rPr>
      <w:b/>
      <w:bCs/>
      <w:vanish w:val="0"/>
      <w:webHidden w:val="0"/>
      <w:specVanish w:val="0"/>
    </w:rPr>
  </w:style>
  <w:style w:type="character" w:customStyle="1" w:styleId="term3">
    <w:name w:val="term3"/>
    <w:rsid w:val="00351281"/>
  </w:style>
  <w:style w:type="character" w:customStyle="1" w:styleId="definition2">
    <w:name w:val="definition2"/>
    <w:rsid w:val="00351281"/>
  </w:style>
  <w:style w:type="character" w:styleId="Emphasis">
    <w:name w:val="Emphasis"/>
    <w:uiPriority w:val="20"/>
    <w:qFormat/>
    <w:rsid w:val="00351281"/>
    <w:rPr>
      <w:i/>
      <w:iCs/>
    </w:rPr>
  </w:style>
  <w:style w:type="paragraph" w:customStyle="1" w:styleId="Normal1">
    <w:name w:val="Normal1"/>
    <w:rsid w:val="00351281"/>
    <w:rPr>
      <w:color w:val="000000"/>
      <w:sz w:val="24"/>
      <w:szCs w:val="24"/>
      <w:lang w:eastAsia="ja-JP"/>
    </w:rPr>
  </w:style>
  <w:style w:type="numbering" w:customStyle="1" w:styleId="List1">
    <w:name w:val="List 1"/>
    <w:rsid w:val="00351281"/>
  </w:style>
  <w:style w:type="numbering" w:customStyle="1" w:styleId="List17">
    <w:name w:val="List 17"/>
    <w:rsid w:val="00351281"/>
  </w:style>
  <w:style w:type="character" w:customStyle="1" w:styleId="Heading1Char">
    <w:name w:val="Heading 1 Char"/>
    <w:link w:val="Heading1"/>
    <w:rsid w:val="005621C2"/>
    <w:rPr>
      <w:rFonts w:ascii="Arial" w:eastAsia="Arial" w:hAnsi="Arial" w:cs="Arial"/>
      <w:b/>
      <w:color w:val="000000"/>
      <w:sz w:val="32"/>
      <w:szCs w:val="24"/>
      <w:lang w:eastAsia="ja-JP"/>
    </w:rPr>
  </w:style>
  <w:style w:type="character" w:customStyle="1" w:styleId="Heading3Char">
    <w:name w:val="Heading 3 Char"/>
    <w:link w:val="Heading3"/>
    <w:rsid w:val="005621C2"/>
    <w:rPr>
      <w:rFonts w:ascii="Arial" w:eastAsia="Arial" w:hAnsi="Arial" w:cs="Arial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rsid w:val="005621C2"/>
    <w:rPr>
      <w:b/>
      <w:color w:val="000000"/>
      <w:sz w:val="28"/>
      <w:szCs w:val="24"/>
      <w:lang w:eastAsia="ja-JP"/>
    </w:rPr>
  </w:style>
  <w:style w:type="character" w:customStyle="1" w:styleId="Heading5Char">
    <w:name w:val="Heading 5 Char"/>
    <w:link w:val="Heading5"/>
    <w:rsid w:val="005621C2"/>
    <w:rPr>
      <w:b/>
      <w:i/>
      <w:color w:val="000000"/>
      <w:sz w:val="26"/>
      <w:szCs w:val="24"/>
      <w:lang w:eastAsia="ja-JP"/>
    </w:rPr>
  </w:style>
  <w:style w:type="character" w:customStyle="1" w:styleId="Heading6Char">
    <w:name w:val="Heading 6 Char"/>
    <w:link w:val="Heading6"/>
    <w:rsid w:val="005621C2"/>
    <w:rPr>
      <w:b/>
      <w:color w:val="000000"/>
      <w:sz w:val="22"/>
      <w:szCs w:val="24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5621C2"/>
  </w:style>
  <w:style w:type="paragraph" w:styleId="Subtitle">
    <w:name w:val="Subtitle"/>
    <w:basedOn w:val="Normal1"/>
    <w:next w:val="Normal1"/>
    <w:link w:val="SubtitleChar"/>
    <w:qFormat/>
    <w:rsid w:val="005621C2"/>
    <w:pPr>
      <w:spacing w:after="60"/>
      <w:jc w:val="center"/>
    </w:pPr>
    <w:rPr>
      <w:rFonts w:ascii="Arial" w:eastAsia="Arial" w:hAnsi="Arial" w:cs="Arial"/>
    </w:rPr>
  </w:style>
  <w:style w:type="character" w:customStyle="1" w:styleId="SubtitleChar">
    <w:name w:val="Subtitle Char"/>
    <w:link w:val="Subtitle"/>
    <w:rsid w:val="005621C2"/>
    <w:rPr>
      <w:rFonts w:ascii="Arial" w:eastAsia="Arial" w:hAnsi="Arial" w:cs="Arial"/>
      <w:color w:val="000000"/>
      <w:sz w:val="24"/>
      <w:szCs w:val="24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5621C2"/>
    <w:rPr>
      <w:rFonts w:ascii="Cambria" w:eastAsia="MS Mincho" w:hAnsi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2">
    <w:name w:val="texte2"/>
    <w:rsid w:val="005621C2"/>
  </w:style>
  <w:style w:type="character" w:customStyle="1" w:styleId="apple-style-span">
    <w:name w:val="apple-style-span"/>
    <w:rsid w:val="001B30C8"/>
  </w:style>
  <w:style w:type="character" w:customStyle="1" w:styleId="st">
    <w:name w:val="st"/>
    <w:rsid w:val="00022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49DB6-3F47-4729-A540-261F0696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SDE</Company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ed032510</dc:creator>
  <cp:lastModifiedBy>test</cp:lastModifiedBy>
  <cp:revision>2</cp:revision>
  <cp:lastPrinted>2013-11-12T16:38:00Z</cp:lastPrinted>
  <dcterms:created xsi:type="dcterms:W3CDTF">2014-06-25T16:15:00Z</dcterms:created>
  <dcterms:modified xsi:type="dcterms:W3CDTF">2014-06-25T16:15:00Z</dcterms:modified>
</cp:coreProperties>
</file>